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6AF79E" w14:textId="77777777" w:rsidR="00980B9E" w:rsidRDefault="00980B9E">
      <w:pPr>
        <w:jc w:val="center"/>
      </w:pPr>
    </w:p>
    <w:p w14:paraId="48AA4FCD" w14:textId="77777777" w:rsidR="00980B9E" w:rsidRDefault="00980B9E"/>
    <w:p w14:paraId="5932AE9C" w14:textId="02539442" w:rsidR="000677EA" w:rsidRPr="00F34707" w:rsidRDefault="000677EA" w:rsidP="000677EA">
      <w:pPr>
        <w:spacing w:line="240" w:lineRule="auto"/>
        <w:jc w:val="center"/>
        <w:rPr>
          <w:rFonts w:eastAsia="Times New Roman"/>
          <w:szCs w:val="24"/>
        </w:rPr>
      </w:pPr>
      <w:r w:rsidRPr="00F34707">
        <w:rPr>
          <w:rFonts w:eastAsia="Times New Roman"/>
          <w:b/>
          <w:bCs/>
          <w:szCs w:val="24"/>
        </w:rPr>
        <w:t>FY 201</w:t>
      </w:r>
      <w:r w:rsidR="00DB4799">
        <w:rPr>
          <w:rFonts w:eastAsia="Times New Roman"/>
          <w:b/>
          <w:bCs/>
          <w:szCs w:val="24"/>
        </w:rPr>
        <w:t>8</w:t>
      </w:r>
      <w:r w:rsidRPr="00F34707">
        <w:rPr>
          <w:rFonts w:eastAsia="Times New Roman"/>
          <w:b/>
          <w:bCs/>
          <w:szCs w:val="24"/>
        </w:rPr>
        <w:t xml:space="preserve"> FLEET MANAGEMENT PLAN AND BUDGET NARRATIVE</w:t>
      </w:r>
    </w:p>
    <w:p w14:paraId="08617CCE" w14:textId="77777777" w:rsidR="000677EA" w:rsidRPr="00F34707" w:rsidRDefault="000677EA" w:rsidP="000677EA">
      <w:pPr>
        <w:spacing w:line="240" w:lineRule="auto"/>
        <w:jc w:val="center"/>
        <w:rPr>
          <w:rFonts w:eastAsia="Times New Roman"/>
          <w:szCs w:val="24"/>
        </w:rPr>
      </w:pPr>
      <w:r w:rsidRPr="00F34707">
        <w:rPr>
          <w:rFonts w:eastAsia="Times New Roman"/>
          <w:szCs w:val="24"/>
        </w:rPr>
        <w:t xml:space="preserve"> </w:t>
      </w:r>
    </w:p>
    <w:p w14:paraId="1EFDA50F" w14:textId="77777777" w:rsidR="000677EA" w:rsidRPr="00F34707" w:rsidRDefault="000677EA" w:rsidP="000677EA">
      <w:pPr>
        <w:spacing w:line="240" w:lineRule="auto"/>
        <w:jc w:val="center"/>
        <w:rPr>
          <w:rFonts w:eastAsia="Times New Roman"/>
          <w:szCs w:val="24"/>
        </w:rPr>
      </w:pPr>
      <w:r w:rsidRPr="00F34707">
        <w:rPr>
          <w:rFonts w:eastAsia="Times New Roman"/>
          <w:szCs w:val="24"/>
        </w:rPr>
        <w:t xml:space="preserve"> </w:t>
      </w:r>
    </w:p>
    <w:p w14:paraId="03B1E919" w14:textId="77777777" w:rsidR="000677EA" w:rsidRPr="00F34707" w:rsidRDefault="000677EA" w:rsidP="000677EA">
      <w:pPr>
        <w:spacing w:line="240" w:lineRule="auto"/>
        <w:rPr>
          <w:rFonts w:eastAsia="Times New Roman"/>
          <w:szCs w:val="24"/>
        </w:rPr>
      </w:pPr>
      <w:r w:rsidRPr="00F34707">
        <w:rPr>
          <w:rFonts w:eastAsia="Times New Roman"/>
          <w:b/>
          <w:bCs/>
          <w:szCs w:val="24"/>
        </w:rPr>
        <w:t xml:space="preserve"> </w:t>
      </w:r>
    </w:p>
    <w:p w14:paraId="5B4823D8" w14:textId="77777777" w:rsidR="000677EA" w:rsidRPr="00F34707" w:rsidRDefault="000677EA" w:rsidP="000677EA">
      <w:pPr>
        <w:spacing w:line="240" w:lineRule="auto"/>
        <w:rPr>
          <w:rFonts w:eastAsia="Times New Roman"/>
          <w:szCs w:val="24"/>
        </w:rPr>
      </w:pPr>
      <w:r w:rsidRPr="00F34707">
        <w:rPr>
          <w:rFonts w:eastAsia="Times New Roman"/>
          <w:szCs w:val="24"/>
        </w:rPr>
        <w:t xml:space="preserve">A Fleet Management Plan (FMP) defines and describes how the motor vehicle fleet serves an agency’s mission.  The FMP is multi-year map of a systematic approach to vehicle acquisition, use, maintenance, refueling, and replacement.  The plan should anticipate and account for changes in mission, organization, and resulting vehicle demand.  The plan must establish an agency’s strategy for achieving full compliance with current management and sustainability mandates.  The plan must also define how vehicle selection will </w:t>
      </w:r>
      <w:r w:rsidRPr="00F34707">
        <w:rPr>
          <w:rFonts w:eastAsia="Times New Roman"/>
          <w:szCs w:val="24"/>
          <w:shd w:val="clear" w:color="auto" w:fill="FFFFFF"/>
        </w:rPr>
        <w:t>achieve maximum fuel efficiency, and limit motor vehicle body size, engine size and optional equipment to what is essential to meet the agency’s mission.  </w:t>
      </w:r>
      <w:r w:rsidRPr="00F34707">
        <w:rPr>
          <w:rFonts w:eastAsia="Times New Roman"/>
          <w:szCs w:val="24"/>
        </w:rPr>
        <w:t>The plan should guide the programming of funds necessary to continue fleet operations.</w:t>
      </w:r>
    </w:p>
    <w:p w14:paraId="79940569" w14:textId="77777777" w:rsidR="000677EA" w:rsidRPr="00F34707" w:rsidRDefault="000677EA" w:rsidP="000677EA">
      <w:pPr>
        <w:spacing w:line="240" w:lineRule="auto"/>
        <w:rPr>
          <w:rFonts w:eastAsia="Times New Roman"/>
          <w:szCs w:val="24"/>
        </w:rPr>
      </w:pPr>
      <w:r w:rsidRPr="00F34707">
        <w:rPr>
          <w:rFonts w:eastAsia="Times New Roman"/>
          <w:szCs w:val="24"/>
        </w:rPr>
        <w:t xml:space="preserve"> </w:t>
      </w:r>
    </w:p>
    <w:p w14:paraId="3EA07538" w14:textId="77777777" w:rsidR="000677EA" w:rsidRPr="00F34707" w:rsidRDefault="000677EA" w:rsidP="000677EA">
      <w:pPr>
        <w:spacing w:line="240" w:lineRule="auto"/>
        <w:rPr>
          <w:rFonts w:eastAsia="Times New Roman"/>
          <w:szCs w:val="24"/>
        </w:rPr>
      </w:pPr>
      <w:r w:rsidRPr="00F34707">
        <w:rPr>
          <w:rFonts w:eastAsia="Times New Roman"/>
          <w:szCs w:val="24"/>
        </w:rPr>
        <w:t>This document provides the template for Executive Branch fleet managers to prepare and update their agencies’ Fleet Management Plans to obtain an optimal fleet inventory and document the steps being taken to operate those fleets most effectively and efficiently.  Updated FMPs also satisfy the narrative report requirements in OMB Circular A-11, as well as a</w:t>
      </w:r>
      <w:r>
        <w:rPr>
          <w:rFonts w:eastAsia="Times New Roman"/>
          <w:szCs w:val="24"/>
        </w:rPr>
        <w:t xml:space="preserve">ddressing GAO recommendations, </w:t>
      </w:r>
      <w:r w:rsidRPr="00F34707">
        <w:rPr>
          <w:rFonts w:eastAsia="Times New Roman"/>
          <w:szCs w:val="24"/>
        </w:rPr>
        <w:t>explanations of FAST reporting, and Executive Order requirements to prepare a Fleet Management Plan and incorporate it into the agency Annual Strategic Sustainability Performance Plan.</w:t>
      </w:r>
    </w:p>
    <w:p w14:paraId="2CBDCAB9" w14:textId="77777777" w:rsidR="000677EA" w:rsidRPr="00F34707" w:rsidRDefault="000677EA" w:rsidP="000677EA">
      <w:pPr>
        <w:spacing w:line="240" w:lineRule="auto"/>
        <w:rPr>
          <w:rFonts w:eastAsia="Times New Roman"/>
          <w:szCs w:val="24"/>
        </w:rPr>
      </w:pPr>
      <w:r w:rsidRPr="00F34707">
        <w:rPr>
          <w:rFonts w:eastAsia="Times New Roman"/>
          <w:szCs w:val="24"/>
        </w:rPr>
        <w:t xml:space="preserve"> </w:t>
      </w:r>
    </w:p>
    <w:p w14:paraId="0816EBD5" w14:textId="77777777" w:rsidR="000677EA" w:rsidRPr="00F34707" w:rsidRDefault="000677EA" w:rsidP="000677EA">
      <w:pPr>
        <w:spacing w:line="240" w:lineRule="auto"/>
        <w:rPr>
          <w:rFonts w:eastAsia="Times New Roman"/>
          <w:szCs w:val="24"/>
        </w:rPr>
      </w:pPr>
      <w:r w:rsidRPr="00F34707">
        <w:rPr>
          <w:rFonts w:eastAsia="Times New Roman"/>
          <w:b/>
          <w:bCs/>
          <w:szCs w:val="24"/>
        </w:rPr>
        <w:t>Instructions:</w:t>
      </w:r>
      <w:r w:rsidRPr="00F34707">
        <w:rPr>
          <w:rFonts w:eastAsia="Times New Roman"/>
          <w:szCs w:val="24"/>
        </w:rPr>
        <w:t xml:space="preserve"> Address each of the 11 sections listed below clearly and completely. Take as much space as needed. Please view this as your opportunity to tell your agency’s fleet story, to profile your fleet operations, to explain its unique challenges, and to share successes. Read the introductory paragraph(s) for each section carefully and fully address all of the questions. If something does not apply to your agency, say so; if the question misses something important that sheds light on your agency’s fleet, add it. Be aware that not everyone reading your document may be a fleet expert so communicate in a clear, simple manner as if writing for the layman.   Please leave the questions in place along with your response.</w:t>
      </w:r>
    </w:p>
    <w:p w14:paraId="72620EEF" w14:textId="77777777" w:rsidR="000677EA" w:rsidRPr="00F34707" w:rsidRDefault="000677EA" w:rsidP="000677EA">
      <w:pPr>
        <w:spacing w:line="240" w:lineRule="auto"/>
        <w:rPr>
          <w:rFonts w:eastAsia="Times New Roman"/>
          <w:szCs w:val="24"/>
        </w:rPr>
      </w:pPr>
      <w:r w:rsidRPr="00F34707">
        <w:rPr>
          <w:rFonts w:eastAsia="Times New Roman"/>
          <w:szCs w:val="24"/>
        </w:rPr>
        <w:t xml:space="preserve"> </w:t>
      </w:r>
    </w:p>
    <w:p w14:paraId="6DDE4B0A" w14:textId="77777777" w:rsidR="00980B9E" w:rsidRDefault="001B2F04">
      <w:r>
        <w:t xml:space="preserve"> </w:t>
      </w:r>
    </w:p>
    <w:p w14:paraId="03F1BB78" w14:textId="77777777" w:rsidR="00980B9E" w:rsidRDefault="001B2F04">
      <w:r>
        <w:rPr>
          <w:b/>
        </w:rPr>
        <w:t xml:space="preserve"> </w:t>
      </w:r>
    </w:p>
    <w:p w14:paraId="6BB18F62" w14:textId="77777777" w:rsidR="00980B9E" w:rsidRDefault="00980B9E"/>
    <w:p w14:paraId="15D68390" w14:textId="77777777" w:rsidR="00980B9E" w:rsidRDefault="00980B9E"/>
    <w:p w14:paraId="6181E096" w14:textId="77777777" w:rsidR="00980B9E" w:rsidRDefault="00980B9E"/>
    <w:p w14:paraId="4E91B9F3" w14:textId="77777777" w:rsidR="00980B9E" w:rsidRDefault="00980B9E"/>
    <w:p w14:paraId="479788DA" w14:textId="77777777" w:rsidR="00980B9E" w:rsidRDefault="00980B9E"/>
    <w:p w14:paraId="1B69EA6A" w14:textId="77777777" w:rsidR="00980B9E" w:rsidRDefault="00980B9E"/>
    <w:p w14:paraId="4952A878" w14:textId="77777777" w:rsidR="00980B9E" w:rsidRDefault="00980B9E"/>
    <w:p w14:paraId="0315D3C5" w14:textId="77777777" w:rsidR="00980B9E" w:rsidRDefault="00980B9E"/>
    <w:p w14:paraId="7769EDAD" w14:textId="77777777" w:rsidR="00980B9E" w:rsidRDefault="00980B9E"/>
    <w:p w14:paraId="35D00022" w14:textId="77777777" w:rsidR="00980B9E" w:rsidRDefault="00980B9E"/>
    <w:p w14:paraId="07A1F3B1" w14:textId="77777777" w:rsidR="00980B9E" w:rsidRDefault="00980B9E"/>
    <w:p w14:paraId="6B0E90E2" w14:textId="77777777" w:rsidR="00980B9E" w:rsidRDefault="00980B9E"/>
    <w:p w14:paraId="28D92829" w14:textId="77777777" w:rsidR="00980B9E" w:rsidRDefault="00980B9E"/>
    <w:p w14:paraId="2DE682B0" w14:textId="4C4E6020" w:rsidR="00980B9E" w:rsidRDefault="001B2F04">
      <w:pPr>
        <w:jc w:val="center"/>
      </w:pPr>
      <w:r>
        <w:rPr>
          <w:b/>
          <w:sz w:val="24"/>
          <w:szCs w:val="24"/>
        </w:rPr>
        <w:t>FY 201</w:t>
      </w:r>
      <w:r w:rsidR="00B45373">
        <w:rPr>
          <w:b/>
          <w:sz w:val="24"/>
          <w:szCs w:val="24"/>
        </w:rPr>
        <w:t>8</w:t>
      </w:r>
      <w:r>
        <w:rPr>
          <w:b/>
          <w:sz w:val="24"/>
          <w:szCs w:val="24"/>
        </w:rPr>
        <w:t xml:space="preserve"> FLEET MANAGEMENT PLAN AND BUDGET NARRATIVE</w:t>
      </w:r>
    </w:p>
    <w:p w14:paraId="7F3072F3" w14:textId="77777777" w:rsidR="00980B9E" w:rsidRDefault="001B2F04">
      <w:pPr>
        <w:jc w:val="center"/>
      </w:pPr>
      <w:r>
        <w:rPr>
          <w:b/>
        </w:rPr>
        <w:t>FOR</w:t>
      </w:r>
    </w:p>
    <w:p w14:paraId="00B6CC64" w14:textId="77777777" w:rsidR="00980B9E" w:rsidRDefault="00ED5963">
      <w:pPr>
        <w:jc w:val="center"/>
      </w:pPr>
      <w:r>
        <w:rPr>
          <w:b/>
        </w:rPr>
        <w:t>Social Security Administration</w:t>
      </w:r>
    </w:p>
    <w:p w14:paraId="7FCBD265" w14:textId="77777777" w:rsidR="00980B9E" w:rsidRDefault="001B2F04">
      <w:r>
        <w:rPr>
          <w:b/>
        </w:rPr>
        <w:t xml:space="preserve"> </w:t>
      </w:r>
    </w:p>
    <w:p w14:paraId="49536421" w14:textId="77777777" w:rsidR="00980B9E" w:rsidRDefault="001B2F04">
      <w:r>
        <w:rPr>
          <w:b/>
        </w:rPr>
        <w:t xml:space="preserve"> </w:t>
      </w:r>
    </w:p>
    <w:p w14:paraId="1F351989" w14:textId="77777777" w:rsidR="00980B9E" w:rsidRDefault="001B2F04">
      <w:r>
        <w:rPr>
          <w:b/>
        </w:rPr>
        <w:t xml:space="preserve">(A)  Describe the agency mission, organization, and overview of the role of the fleet in serving agency missions.  </w:t>
      </w:r>
      <w:r>
        <w:rPr>
          <w:b/>
        </w:rPr>
        <w:tab/>
      </w:r>
    </w:p>
    <w:p w14:paraId="5321648D" w14:textId="77777777" w:rsidR="00980B9E" w:rsidRDefault="001B2F04">
      <w:r>
        <w:rPr>
          <w:sz w:val="20"/>
          <w:szCs w:val="20"/>
        </w:rPr>
        <w:t xml:space="preserve">(1) Briefly describe your agency’s primary/core mission and how your fleet is configured to support it. </w:t>
      </w:r>
    </w:p>
    <w:p w14:paraId="431B4F83" w14:textId="77777777" w:rsidR="00980B9E" w:rsidRDefault="001B2F04">
      <w:r>
        <w:rPr>
          <w:sz w:val="20"/>
          <w:szCs w:val="20"/>
        </w:rPr>
        <w:t xml:space="preserve">(2) Please describe the organizational structure and geographic dispersion of your fleet.    </w:t>
      </w:r>
    </w:p>
    <w:p w14:paraId="09C629B6" w14:textId="77777777" w:rsidR="00980B9E" w:rsidRDefault="001B2F04">
      <w:pPr>
        <w:rPr>
          <w:sz w:val="20"/>
          <w:szCs w:val="20"/>
        </w:rPr>
      </w:pPr>
      <w:r>
        <w:rPr>
          <w:sz w:val="20"/>
          <w:szCs w:val="20"/>
        </w:rPr>
        <w:t>(3) Describe how vehicles are primarily used, and how do mission requirements translate into the need for particular vehicle quantities and types.</w:t>
      </w:r>
    </w:p>
    <w:p w14:paraId="123AEBC9" w14:textId="77777777" w:rsidR="00ED5963" w:rsidRDefault="00ED5963">
      <w:pPr>
        <w:rPr>
          <w:sz w:val="20"/>
          <w:szCs w:val="20"/>
        </w:rPr>
      </w:pPr>
    </w:p>
    <w:p w14:paraId="79742820" w14:textId="3F012098" w:rsidR="002F2C11" w:rsidRPr="00113E20" w:rsidRDefault="00ED5963" w:rsidP="002F2C11">
      <w:pPr>
        <w:pStyle w:val="Normal1"/>
        <w:rPr>
          <w:rFonts w:ascii="Courier New" w:hAnsi="Courier New" w:cs="Courier New"/>
          <w:color w:val="auto"/>
          <w:sz w:val="24"/>
          <w:szCs w:val="24"/>
        </w:rPr>
      </w:pPr>
      <w:r>
        <w:rPr>
          <w:rFonts w:ascii="Courier New" w:hAnsi="Courier New" w:cs="Courier New"/>
          <w:sz w:val="24"/>
          <w:szCs w:val="24"/>
        </w:rPr>
        <w:t>Our mission is to deliver Social Security services that meet the changing needs of the public. Few government agencies touch the lives of as many people as we do. The programs we administer provide a financial safety net for millions of Americans, and many people consider them the most successful large-scale Federal programs in our Nation’s history. Social Security initially covered retired workers.  Later program expansions added dependent and Survivor benefits, as well as Disability Insurance (DI</w:t>
      </w:r>
      <w:r>
        <w:rPr>
          <w:rFonts w:ascii="Courier New" w:hAnsi="Courier New" w:cs="Courier New"/>
          <w:color w:val="auto"/>
          <w:sz w:val="24"/>
          <w:szCs w:val="24"/>
        </w:rPr>
        <w:t xml:space="preserve">). We also administer the Supplemental Security Income (SSI) program, a Federal needs-based program financed through the general revenue funds. </w:t>
      </w:r>
      <w:r w:rsidR="002F2C11">
        <w:rPr>
          <w:rFonts w:ascii="Courier New" w:hAnsi="Courier New" w:cs="Courier New"/>
          <w:color w:val="auto"/>
          <w:sz w:val="24"/>
          <w:szCs w:val="24"/>
        </w:rPr>
        <w:t>In fiscal year (FY) 201</w:t>
      </w:r>
      <w:bookmarkStart w:id="0" w:name="_GoBack"/>
      <w:bookmarkEnd w:id="0"/>
      <w:r w:rsidR="00E3614A">
        <w:rPr>
          <w:rFonts w:ascii="Courier New" w:hAnsi="Courier New" w:cs="Courier New"/>
          <w:color w:val="auto"/>
          <w:sz w:val="24"/>
          <w:szCs w:val="24"/>
        </w:rPr>
        <w:t>7</w:t>
      </w:r>
      <w:r w:rsidR="002F2C11">
        <w:rPr>
          <w:rFonts w:ascii="Courier New" w:hAnsi="Courier New" w:cs="Courier New"/>
          <w:color w:val="auto"/>
          <w:sz w:val="24"/>
          <w:szCs w:val="24"/>
        </w:rPr>
        <w:t xml:space="preserve">, we provided, on average each month, </w:t>
      </w:r>
      <w:r w:rsidR="002F2C11" w:rsidRPr="00113E20">
        <w:rPr>
          <w:rFonts w:ascii="Courier New" w:hAnsi="Courier New" w:cs="Courier New"/>
          <w:color w:val="auto"/>
          <w:sz w:val="24"/>
          <w:szCs w:val="24"/>
        </w:rPr>
        <w:t>benefits to approximately</w:t>
      </w:r>
      <w:r w:rsidR="002F2C11" w:rsidRPr="00113E20">
        <w:rPr>
          <w:rFonts w:ascii="Courier New" w:hAnsi="Courier New" w:cs="Courier New"/>
          <w:color w:val="1F497D"/>
          <w:sz w:val="24"/>
          <w:szCs w:val="24"/>
        </w:rPr>
        <w:t xml:space="preserve"> </w:t>
      </w:r>
      <w:r w:rsidR="007662D8" w:rsidRPr="00113E20">
        <w:rPr>
          <w:rFonts w:ascii="Courier New" w:hAnsi="Courier New" w:cs="Courier New"/>
          <w:color w:val="1F497D"/>
          <w:sz w:val="24"/>
          <w:szCs w:val="24"/>
        </w:rPr>
        <w:t>51</w:t>
      </w:r>
      <w:r w:rsidR="002F2C11" w:rsidRPr="00113E20">
        <w:rPr>
          <w:rFonts w:ascii="Courier New" w:hAnsi="Courier New" w:cs="Courier New"/>
          <w:color w:val="auto"/>
          <w:sz w:val="24"/>
          <w:szCs w:val="24"/>
        </w:rPr>
        <w:t xml:space="preserve"> million OASI beneficiaries,</w:t>
      </w:r>
      <w:r w:rsidR="002F2C11" w:rsidRPr="00113E20">
        <w:rPr>
          <w:rFonts w:ascii="Courier New" w:hAnsi="Courier New" w:cs="Courier New"/>
          <w:color w:val="1F497D"/>
          <w:sz w:val="24"/>
          <w:szCs w:val="24"/>
        </w:rPr>
        <w:t xml:space="preserve"> </w:t>
      </w:r>
      <w:r w:rsidR="007662D8" w:rsidRPr="00113E20">
        <w:rPr>
          <w:rFonts w:ascii="Courier New" w:hAnsi="Courier New" w:cs="Courier New"/>
          <w:color w:val="auto"/>
          <w:sz w:val="24"/>
          <w:szCs w:val="24"/>
        </w:rPr>
        <w:t>11</w:t>
      </w:r>
      <w:r w:rsidR="002F2C11" w:rsidRPr="00113E20">
        <w:rPr>
          <w:rFonts w:ascii="Courier New" w:hAnsi="Courier New" w:cs="Courier New"/>
          <w:color w:val="1F497D"/>
          <w:sz w:val="24"/>
          <w:szCs w:val="24"/>
        </w:rPr>
        <w:t xml:space="preserve"> </w:t>
      </w:r>
      <w:r w:rsidR="002F2C11" w:rsidRPr="00113E20">
        <w:rPr>
          <w:rFonts w:ascii="Courier New" w:hAnsi="Courier New" w:cs="Courier New"/>
          <w:color w:val="auto"/>
          <w:sz w:val="24"/>
          <w:szCs w:val="24"/>
        </w:rPr>
        <w:t xml:space="preserve">million DI beneficiaries, and </w:t>
      </w:r>
      <w:r w:rsidR="0036408B" w:rsidRPr="00113E20">
        <w:rPr>
          <w:rFonts w:ascii="Courier New" w:hAnsi="Courier New" w:cs="Courier New"/>
          <w:color w:val="auto"/>
          <w:sz w:val="24"/>
          <w:szCs w:val="24"/>
        </w:rPr>
        <w:t xml:space="preserve">   </w:t>
      </w:r>
      <w:r w:rsidR="007662D8" w:rsidRPr="00113E20">
        <w:rPr>
          <w:rFonts w:ascii="Courier New" w:hAnsi="Courier New" w:cs="Courier New"/>
          <w:color w:val="auto"/>
          <w:sz w:val="24"/>
          <w:szCs w:val="24"/>
        </w:rPr>
        <w:t>8</w:t>
      </w:r>
      <w:r w:rsidR="00E3614A" w:rsidRPr="00113E20">
        <w:rPr>
          <w:rFonts w:ascii="Courier New" w:hAnsi="Courier New" w:cs="Courier New"/>
          <w:color w:val="auto"/>
          <w:sz w:val="24"/>
          <w:szCs w:val="24"/>
        </w:rPr>
        <w:t xml:space="preserve"> </w:t>
      </w:r>
      <w:r w:rsidR="002F2C11" w:rsidRPr="00113E20">
        <w:rPr>
          <w:rFonts w:ascii="Courier New" w:hAnsi="Courier New" w:cs="Courier New"/>
          <w:color w:val="auto"/>
          <w:sz w:val="24"/>
          <w:szCs w:val="24"/>
        </w:rPr>
        <w:t xml:space="preserve">million recipients of Federal SSI benefits, of whom approximately </w:t>
      </w:r>
      <w:r w:rsidR="007662D8" w:rsidRPr="00F53B5C">
        <w:rPr>
          <w:rFonts w:ascii="Courier New" w:hAnsi="Courier New" w:cs="Courier New"/>
          <w:color w:val="auto"/>
          <w:sz w:val="24"/>
          <w:szCs w:val="24"/>
        </w:rPr>
        <w:t>2.6</w:t>
      </w:r>
      <w:r w:rsidR="002F2C11" w:rsidRPr="00113E20">
        <w:rPr>
          <w:rFonts w:ascii="Courier New" w:hAnsi="Courier New" w:cs="Courier New"/>
          <w:color w:val="auto"/>
          <w:sz w:val="24"/>
          <w:szCs w:val="24"/>
        </w:rPr>
        <w:t xml:space="preserve"> million were also beneficiaries of OASI or DI benefits. To</w:t>
      </w:r>
      <w:r w:rsidR="002F2C11" w:rsidRPr="00F53B5C">
        <w:rPr>
          <w:rFonts w:ascii="Courier New" w:hAnsi="Courier New" w:cs="Courier New"/>
          <w:color w:val="auto"/>
          <w:sz w:val="24"/>
          <w:szCs w:val="24"/>
        </w:rPr>
        <w:t>tal benefit payments during FY 201</w:t>
      </w:r>
      <w:r w:rsidR="00E3614A" w:rsidRPr="00F53B5C">
        <w:rPr>
          <w:rFonts w:ascii="Courier New" w:hAnsi="Courier New" w:cs="Courier New"/>
          <w:color w:val="auto"/>
          <w:sz w:val="24"/>
          <w:szCs w:val="24"/>
        </w:rPr>
        <w:t>7</w:t>
      </w:r>
      <w:r w:rsidR="002F2C11" w:rsidRPr="00F53B5C">
        <w:rPr>
          <w:rFonts w:ascii="Courier New" w:hAnsi="Courier New" w:cs="Courier New"/>
          <w:color w:val="auto"/>
          <w:sz w:val="24"/>
          <w:szCs w:val="24"/>
        </w:rPr>
        <w:t xml:space="preserve"> were approximately $</w:t>
      </w:r>
      <w:r w:rsidR="007662D8" w:rsidRPr="00F53B5C">
        <w:rPr>
          <w:rFonts w:ascii="Courier New" w:hAnsi="Courier New" w:cs="Courier New"/>
          <w:color w:val="auto"/>
          <w:sz w:val="24"/>
          <w:szCs w:val="24"/>
        </w:rPr>
        <w:t>791</w:t>
      </w:r>
      <w:r w:rsidR="002F2C11" w:rsidRPr="00113E20">
        <w:rPr>
          <w:rFonts w:ascii="Courier New" w:hAnsi="Courier New" w:cs="Courier New"/>
          <w:color w:val="auto"/>
          <w:sz w:val="24"/>
          <w:szCs w:val="24"/>
        </w:rPr>
        <w:t xml:space="preserve"> billion for OASI, </w:t>
      </w:r>
      <w:r w:rsidR="002F2C11" w:rsidRPr="00F53B5C">
        <w:rPr>
          <w:rFonts w:ascii="Courier New" w:hAnsi="Courier New" w:cs="Courier New"/>
          <w:color w:val="auto"/>
          <w:sz w:val="24"/>
          <w:szCs w:val="24"/>
        </w:rPr>
        <w:t>$</w:t>
      </w:r>
      <w:r w:rsidR="007662D8" w:rsidRPr="00F53B5C">
        <w:rPr>
          <w:rFonts w:ascii="Courier New" w:hAnsi="Courier New" w:cs="Courier New"/>
          <w:color w:val="auto"/>
          <w:sz w:val="24"/>
          <w:szCs w:val="24"/>
        </w:rPr>
        <w:t>143</w:t>
      </w:r>
      <w:r w:rsidR="002F2C11" w:rsidRPr="00113E20">
        <w:rPr>
          <w:rFonts w:ascii="Courier New" w:hAnsi="Courier New" w:cs="Courier New"/>
          <w:color w:val="auto"/>
          <w:sz w:val="24"/>
          <w:szCs w:val="24"/>
        </w:rPr>
        <w:t xml:space="preserve"> billion for DI, and $</w:t>
      </w:r>
      <w:r w:rsidR="007662D8" w:rsidRPr="00F53B5C">
        <w:rPr>
          <w:rFonts w:ascii="Courier New" w:hAnsi="Courier New" w:cs="Courier New"/>
          <w:color w:val="auto"/>
          <w:sz w:val="24"/>
          <w:szCs w:val="24"/>
        </w:rPr>
        <w:t>55</w:t>
      </w:r>
      <w:r w:rsidR="002F2C11" w:rsidRPr="00113E20">
        <w:rPr>
          <w:rFonts w:ascii="Courier New" w:hAnsi="Courier New" w:cs="Courier New"/>
          <w:color w:val="auto"/>
          <w:sz w:val="24"/>
          <w:szCs w:val="24"/>
        </w:rPr>
        <w:t xml:space="preserve"> billion for Federal SSI benefits.  </w:t>
      </w:r>
    </w:p>
    <w:p w14:paraId="783456F9" w14:textId="77777777" w:rsidR="00ED5963" w:rsidRPr="00F53B5C" w:rsidRDefault="00ED5963" w:rsidP="002F2C11">
      <w:pPr>
        <w:pStyle w:val="Normal1"/>
        <w:rPr>
          <w:rFonts w:ascii="Courier New" w:hAnsi="Courier New" w:cs="Courier New"/>
          <w:color w:val="auto"/>
          <w:sz w:val="24"/>
          <w:szCs w:val="24"/>
        </w:rPr>
      </w:pPr>
    </w:p>
    <w:p w14:paraId="0AF97856" w14:textId="3B182196" w:rsidR="00ED5963" w:rsidRDefault="00ED5963" w:rsidP="00ED5963">
      <w:pPr>
        <w:pStyle w:val="Normal1"/>
        <w:rPr>
          <w:rFonts w:ascii="Courier New" w:hAnsi="Courier New" w:cs="Courier New"/>
          <w:sz w:val="24"/>
          <w:szCs w:val="24"/>
        </w:rPr>
      </w:pPr>
      <w:r w:rsidRPr="00F53B5C">
        <w:rPr>
          <w:rFonts w:ascii="Courier New" w:hAnsi="Courier New" w:cs="Courier New"/>
          <w:color w:val="auto"/>
          <w:sz w:val="24"/>
          <w:szCs w:val="24"/>
        </w:rPr>
        <w:t xml:space="preserve">We have </w:t>
      </w:r>
      <w:r w:rsidR="00856412" w:rsidRPr="00F53B5C">
        <w:rPr>
          <w:rFonts w:ascii="Courier New" w:hAnsi="Courier New" w:cs="Courier New"/>
          <w:color w:val="auto"/>
          <w:sz w:val="24"/>
          <w:szCs w:val="24"/>
        </w:rPr>
        <w:t xml:space="preserve">approximately </w:t>
      </w:r>
      <w:r w:rsidR="00533BC2" w:rsidRPr="00F53B5C">
        <w:rPr>
          <w:rFonts w:ascii="Courier New" w:hAnsi="Courier New" w:cs="Courier New"/>
          <w:color w:val="auto"/>
          <w:sz w:val="24"/>
          <w:szCs w:val="24"/>
        </w:rPr>
        <w:t>61,000</w:t>
      </w:r>
      <w:r w:rsidR="00856412" w:rsidRPr="00113E20">
        <w:rPr>
          <w:rFonts w:ascii="Courier New" w:hAnsi="Courier New" w:cs="Courier New"/>
          <w:color w:val="auto"/>
          <w:sz w:val="24"/>
          <w:szCs w:val="24"/>
        </w:rPr>
        <w:t xml:space="preserve"> </w:t>
      </w:r>
      <w:r w:rsidRPr="00113E20">
        <w:rPr>
          <w:rFonts w:ascii="Courier New" w:hAnsi="Courier New" w:cs="Courier New"/>
          <w:color w:val="auto"/>
          <w:sz w:val="24"/>
          <w:szCs w:val="24"/>
        </w:rPr>
        <w:t xml:space="preserve">employees and deliver services through a nationwide network of </w:t>
      </w:r>
      <w:r w:rsidR="007662D8" w:rsidRPr="00F53B5C">
        <w:rPr>
          <w:rFonts w:ascii="Courier New" w:hAnsi="Courier New" w:cs="Courier New"/>
          <w:color w:val="auto"/>
          <w:sz w:val="24"/>
          <w:szCs w:val="24"/>
        </w:rPr>
        <w:t>about</w:t>
      </w:r>
      <w:r w:rsidRPr="00113E20">
        <w:rPr>
          <w:rFonts w:ascii="Courier New" w:hAnsi="Courier New" w:cs="Courier New"/>
          <w:color w:val="auto"/>
          <w:sz w:val="24"/>
          <w:szCs w:val="24"/>
        </w:rPr>
        <w:t xml:space="preserve"> </w:t>
      </w:r>
      <w:r w:rsidR="007662D8" w:rsidRPr="00F53B5C">
        <w:rPr>
          <w:rFonts w:ascii="Courier New" w:hAnsi="Courier New" w:cs="Courier New"/>
          <w:color w:val="auto"/>
          <w:sz w:val="24"/>
          <w:szCs w:val="24"/>
        </w:rPr>
        <w:t>1500</w:t>
      </w:r>
      <w:r w:rsidRPr="00113E20">
        <w:rPr>
          <w:rFonts w:ascii="Courier New" w:hAnsi="Courier New" w:cs="Courier New"/>
          <w:color w:val="auto"/>
          <w:sz w:val="24"/>
          <w:szCs w:val="24"/>
        </w:rPr>
        <w:t xml:space="preserve"> offices. We also have a presence in several United States embassies around</w:t>
      </w:r>
      <w:r>
        <w:rPr>
          <w:rFonts w:ascii="Courier New" w:hAnsi="Courier New" w:cs="Courier New"/>
          <w:color w:val="auto"/>
          <w:sz w:val="24"/>
          <w:szCs w:val="24"/>
        </w:rPr>
        <w:t xml:space="preserve"> the globe. Our field offices and card centers are the primary points of contact for in-person interaction with the public. Our tele service centers primarily handle telephone calls to</w:t>
      </w:r>
      <w:r>
        <w:rPr>
          <w:rFonts w:ascii="Courier New" w:hAnsi="Courier New" w:cs="Courier New"/>
          <w:sz w:val="24"/>
          <w:szCs w:val="24"/>
        </w:rPr>
        <w:t xml:space="preserve"> our national 800 number. Employees in our processing centers primarily handle Social Security retirement, survivors, and disability payments, but also perform a wide range of other functions, which include </w:t>
      </w:r>
      <w:r>
        <w:rPr>
          <w:rFonts w:ascii="Courier New" w:hAnsi="Courier New" w:cs="Courier New"/>
          <w:sz w:val="24"/>
          <w:szCs w:val="24"/>
        </w:rPr>
        <w:lastRenderedPageBreak/>
        <w:t>answering calls to our National 800 Number. We depend on State employees in 5</w:t>
      </w:r>
      <w:r w:rsidR="00B17344">
        <w:rPr>
          <w:rFonts w:ascii="Courier New" w:hAnsi="Courier New" w:cs="Courier New"/>
          <w:sz w:val="24"/>
          <w:szCs w:val="24"/>
        </w:rPr>
        <w:t>3</w:t>
      </w:r>
      <w:r>
        <w:rPr>
          <w:rFonts w:ascii="Courier New" w:hAnsi="Courier New" w:cs="Courier New"/>
          <w:sz w:val="24"/>
          <w:szCs w:val="24"/>
        </w:rPr>
        <w:t xml:space="preserve"> State and Territorial Disability Determination Service</w:t>
      </w:r>
      <w:r w:rsidR="00856412">
        <w:rPr>
          <w:rFonts w:ascii="Courier New" w:hAnsi="Courier New" w:cs="Courier New"/>
          <w:sz w:val="24"/>
          <w:szCs w:val="24"/>
        </w:rPr>
        <w:t xml:space="preserve"> </w:t>
      </w:r>
      <w:r w:rsidR="00856412" w:rsidRPr="001A4AC4">
        <w:rPr>
          <w:rFonts w:ascii="Courier New" w:hAnsi="Courier New" w:cs="Courier New"/>
          <w:color w:val="auto"/>
          <w:sz w:val="24"/>
          <w:szCs w:val="24"/>
        </w:rPr>
        <w:t>centers</w:t>
      </w:r>
      <w:r>
        <w:rPr>
          <w:rFonts w:ascii="Courier New" w:hAnsi="Courier New" w:cs="Courier New"/>
          <w:sz w:val="24"/>
          <w:szCs w:val="24"/>
        </w:rPr>
        <w:t xml:space="preserve"> to make disability determinations. The administrative law judges in our hearing offices and administrative appeals judges in our Appeals Council make decisions on appeals of denied Social Security and SSI claims. Geographically, we are divided into 10 regional offices and a Headquarters. </w:t>
      </w:r>
    </w:p>
    <w:p w14:paraId="1F8A21AF" w14:textId="77777777" w:rsidR="00ED5963" w:rsidRDefault="00ED5963" w:rsidP="00ED5963">
      <w:pPr>
        <w:pStyle w:val="Normal1"/>
        <w:rPr>
          <w:rFonts w:ascii="Courier New" w:hAnsi="Courier New" w:cs="Courier New"/>
          <w:sz w:val="24"/>
          <w:szCs w:val="24"/>
        </w:rPr>
      </w:pPr>
    </w:p>
    <w:p w14:paraId="113AF105" w14:textId="4BCC1322" w:rsidR="00ED5963" w:rsidRDefault="00ED5963" w:rsidP="00ED5963">
      <w:pPr>
        <w:pStyle w:val="Normal1"/>
        <w:rPr>
          <w:rFonts w:ascii="Courier New" w:hAnsi="Courier New" w:cs="Courier New"/>
          <w:sz w:val="24"/>
          <w:szCs w:val="24"/>
        </w:rPr>
      </w:pPr>
      <w:r w:rsidRPr="00872E58">
        <w:rPr>
          <w:rFonts w:ascii="Courier New" w:hAnsi="Courier New" w:cs="Courier New"/>
          <w:sz w:val="24"/>
          <w:szCs w:val="24"/>
        </w:rPr>
        <w:t xml:space="preserve">Our fleet is comprised of </w:t>
      </w:r>
      <w:r w:rsidRPr="00872E58">
        <w:rPr>
          <w:rFonts w:ascii="Courier New" w:hAnsi="Courier New" w:cs="Courier New"/>
          <w:color w:val="auto"/>
          <w:sz w:val="24"/>
          <w:szCs w:val="24"/>
        </w:rPr>
        <w:t>2</w:t>
      </w:r>
      <w:r w:rsidR="00CF4AA3" w:rsidRPr="00872E58">
        <w:rPr>
          <w:rFonts w:ascii="Courier New" w:hAnsi="Courier New" w:cs="Courier New"/>
          <w:color w:val="auto"/>
          <w:sz w:val="24"/>
          <w:szCs w:val="24"/>
        </w:rPr>
        <w:t>8</w:t>
      </w:r>
      <w:r w:rsidRPr="00872E58">
        <w:rPr>
          <w:rFonts w:ascii="Courier New" w:hAnsi="Courier New" w:cs="Courier New"/>
          <w:color w:val="auto"/>
          <w:sz w:val="24"/>
          <w:szCs w:val="24"/>
        </w:rPr>
        <w:t xml:space="preserve"> heavy-duty vehicles and buses, </w:t>
      </w:r>
      <w:r w:rsidR="00A176E3" w:rsidRPr="00872E58">
        <w:rPr>
          <w:rFonts w:ascii="Courier New" w:hAnsi="Courier New" w:cs="Courier New"/>
          <w:color w:val="auto"/>
          <w:sz w:val="24"/>
          <w:szCs w:val="24"/>
        </w:rPr>
        <w:t>1</w:t>
      </w:r>
      <w:r w:rsidR="00CF4AA3" w:rsidRPr="00872E58">
        <w:rPr>
          <w:rFonts w:ascii="Courier New" w:hAnsi="Courier New" w:cs="Courier New"/>
          <w:color w:val="auto"/>
          <w:sz w:val="24"/>
          <w:szCs w:val="24"/>
        </w:rPr>
        <w:t>9</w:t>
      </w:r>
      <w:r w:rsidRPr="00872E58">
        <w:rPr>
          <w:rFonts w:ascii="Courier New" w:hAnsi="Courier New" w:cs="Courier New"/>
          <w:color w:val="auto"/>
          <w:sz w:val="24"/>
          <w:szCs w:val="24"/>
        </w:rPr>
        <w:t xml:space="preserve"> medium-duty vehicles, 1</w:t>
      </w:r>
      <w:r w:rsidR="00A35474" w:rsidRPr="00872E58">
        <w:rPr>
          <w:rFonts w:ascii="Courier New" w:hAnsi="Courier New" w:cs="Courier New"/>
          <w:color w:val="auto"/>
          <w:sz w:val="24"/>
          <w:szCs w:val="24"/>
        </w:rPr>
        <w:t>6</w:t>
      </w:r>
      <w:r w:rsidR="00CF4AA3" w:rsidRPr="00872E58">
        <w:rPr>
          <w:rFonts w:ascii="Courier New" w:hAnsi="Courier New" w:cs="Courier New"/>
          <w:color w:val="auto"/>
          <w:sz w:val="24"/>
          <w:szCs w:val="24"/>
        </w:rPr>
        <w:t>5</w:t>
      </w:r>
      <w:r w:rsidRPr="00872E58">
        <w:rPr>
          <w:rFonts w:ascii="Courier New" w:hAnsi="Courier New" w:cs="Courier New"/>
          <w:color w:val="auto"/>
          <w:sz w:val="24"/>
          <w:szCs w:val="24"/>
        </w:rPr>
        <w:t xml:space="preserve"> light-duty vehicles (minivans, pickup, etc.), and 23</w:t>
      </w:r>
      <w:r w:rsidR="00CF4AA3" w:rsidRPr="00872E58">
        <w:rPr>
          <w:rFonts w:ascii="Courier New" w:hAnsi="Courier New" w:cs="Courier New"/>
          <w:color w:val="auto"/>
          <w:sz w:val="24"/>
          <w:szCs w:val="24"/>
        </w:rPr>
        <w:t>6</w:t>
      </w:r>
      <w:r w:rsidRPr="00872E58">
        <w:rPr>
          <w:rFonts w:ascii="Courier New" w:hAnsi="Courier New" w:cs="Courier New"/>
          <w:color w:val="auto"/>
          <w:sz w:val="24"/>
          <w:szCs w:val="24"/>
        </w:rPr>
        <w:t xml:space="preserve"> sedans for 4</w:t>
      </w:r>
      <w:r w:rsidR="008339FB" w:rsidRPr="00872E58">
        <w:rPr>
          <w:rFonts w:ascii="Courier New" w:hAnsi="Courier New" w:cs="Courier New"/>
          <w:color w:val="auto"/>
          <w:sz w:val="24"/>
          <w:szCs w:val="24"/>
        </w:rPr>
        <w:t>4</w:t>
      </w:r>
      <w:r w:rsidR="00CF4AA3" w:rsidRPr="00872E58">
        <w:rPr>
          <w:rFonts w:ascii="Courier New" w:hAnsi="Courier New" w:cs="Courier New"/>
          <w:color w:val="auto"/>
          <w:sz w:val="24"/>
          <w:szCs w:val="24"/>
        </w:rPr>
        <w:t>8</w:t>
      </w:r>
      <w:r w:rsidRPr="00872E58">
        <w:rPr>
          <w:rFonts w:ascii="Courier New" w:hAnsi="Courier New" w:cs="Courier New"/>
          <w:color w:val="auto"/>
          <w:sz w:val="24"/>
          <w:szCs w:val="24"/>
        </w:rPr>
        <w:t xml:space="preserve"> vehicles</w:t>
      </w:r>
      <w:r w:rsidRPr="00872E58">
        <w:rPr>
          <w:rFonts w:ascii="Courier New" w:hAnsi="Courier New" w:cs="Courier New"/>
          <w:sz w:val="24"/>
          <w:szCs w:val="24"/>
        </w:rPr>
        <w:t>. We use these vehicles throughout the 10 regions and at Headquarters. Employees use passenger vehicles for official business when conducting investigations or retirement, survivors, and disability interviews with the American public. The large passenger vehicles operate as shuttles to carry employees to central locations for meetings and training. The agency utilizes trucks and trailers to transport mail, supplies, equipment, and furniture throughout the regions, Headquarters, and between offices in the Baltimore and Washington D.C. metropolitan areas.</w:t>
      </w:r>
    </w:p>
    <w:p w14:paraId="1D3D1A5F" w14:textId="77777777" w:rsidR="00ED5963" w:rsidRDefault="00ED5963" w:rsidP="00ED5963">
      <w:pPr>
        <w:rPr>
          <w:rFonts w:ascii="Courier New" w:hAnsi="Courier New" w:cs="Courier New"/>
          <w:sz w:val="24"/>
          <w:szCs w:val="24"/>
        </w:rPr>
      </w:pPr>
    </w:p>
    <w:p w14:paraId="4E26DBA1" w14:textId="77777777" w:rsidR="00980B9E" w:rsidRDefault="001B2F04">
      <w:r>
        <w:rPr>
          <w:b/>
        </w:rPr>
        <w:t xml:space="preserve">(B)  Describe the agency’s vehicle acquisition/replacement strategies. </w:t>
      </w:r>
    </w:p>
    <w:p w14:paraId="43C47D57" w14:textId="77777777" w:rsidR="00980B9E" w:rsidRDefault="001B2F04">
      <w:r>
        <w:rPr>
          <w:sz w:val="20"/>
          <w:szCs w:val="20"/>
        </w:rPr>
        <w:t>(1)  Describe your agency’s vehicle sourcing strategy and decision(s) for purchasing/owning vehicles compared with leasing vehicles through GSA Fleet or commercially.  When comparing the cost of owned vehicles to leased vehicles, you should compare all direct and indirect costs projected for the lifecycle of owned vehicles to the total lease costs over an identical lifecycle.  Include a rationale for acquiring vehicles from other than the most cost effective source.  Note: Information on calculating indirect cost is contained in FMR Bulletin B-38, Indirect Costs of Motor Vehicle Fleet Operations.</w:t>
      </w:r>
    </w:p>
    <w:p w14:paraId="640941E1" w14:textId="77777777" w:rsidR="00980B9E" w:rsidRDefault="001B2F04">
      <w:r>
        <w:rPr>
          <w:sz w:val="20"/>
          <w:szCs w:val="20"/>
        </w:rPr>
        <w:t xml:space="preserve">(2) Describe your agency’s plans and schedules for locating AFVs in proximity to AFV fueling stations. </w:t>
      </w:r>
    </w:p>
    <w:p w14:paraId="52313552" w14:textId="77777777" w:rsidR="00980B9E" w:rsidRDefault="001B2F04">
      <w:r>
        <w:rPr>
          <w:sz w:val="20"/>
          <w:szCs w:val="20"/>
        </w:rPr>
        <w:t xml:space="preserve">(3) Describe your agency’s approach to areas where alternative fuels are not available and whether qualifying low greenhouse gas (LGHG) vehicles or ZEVs are being placed in such areas. </w:t>
      </w:r>
    </w:p>
    <w:p w14:paraId="44D769CC" w14:textId="77777777" w:rsidR="00980B9E" w:rsidRDefault="001B2F04">
      <w:r>
        <w:rPr>
          <w:sz w:val="20"/>
          <w:szCs w:val="20"/>
        </w:rPr>
        <w:t xml:space="preserve">(4) Describe your agency’s plans to reduce greenhouse gas (GHG) emissions as compared to a 2014 baseline.  </w:t>
      </w:r>
    </w:p>
    <w:p w14:paraId="17029D3D" w14:textId="77777777" w:rsidR="00980B9E" w:rsidRDefault="001B2F04">
      <w:pPr>
        <w:rPr>
          <w:sz w:val="20"/>
          <w:szCs w:val="20"/>
        </w:rPr>
      </w:pPr>
      <w:r>
        <w:rPr>
          <w:sz w:val="20"/>
          <w:szCs w:val="20"/>
        </w:rPr>
        <w:t xml:space="preserve">(5)  Is the acquisition of zero emission vehicles (ZEVs) part of your fleet’s strategy to achieve current sustainability requirements?  If funding is required to comply with this mandate, has it been requested?  </w:t>
      </w:r>
    </w:p>
    <w:p w14:paraId="5A56F6BD" w14:textId="77777777" w:rsidR="00ED5963" w:rsidRDefault="00ED5963">
      <w:pPr>
        <w:rPr>
          <w:sz w:val="20"/>
          <w:szCs w:val="20"/>
        </w:rPr>
      </w:pPr>
    </w:p>
    <w:p w14:paraId="554498BC" w14:textId="77777777" w:rsidR="00ED5963" w:rsidRPr="004D64B6" w:rsidRDefault="00ED5963" w:rsidP="00ED5963">
      <w:pPr>
        <w:rPr>
          <w:rFonts w:ascii="Courier New" w:hAnsi="Courier New" w:cs="Courier New"/>
          <w:sz w:val="24"/>
          <w:szCs w:val="24"/>
        </w:rPr>
      </w:pPr>
      <w:r w:rsidRPr="004D64B6">
        <w:rPr>
          <w:rFonts w:ascii="Courier New" w:hAnsi="Courier New" w:cs="Courier New"/>
          <w:sz w:val="24"/>
          <w:szCs w:val="24"/>
        </w:rPr>
        <w:t xml:space="preserve">The agency’s primary sourcing strategy for acquiring vehicles is through GSA Fleet. When comparing the cost of owned vehicles to the cost of leased vehicles, we have found that it is beneficial and more cost effective to lease vehicles through GSA Fleet versus owning vehicles. Leasing vehicles through GSA Fleet, </w:t>
      </w:r>
      <w:r w:rsidRPr="004D64B6">
        <w:rPr>
          <w:rFonts w:ascii="Courier New" w:hAnsi="Courier New" w:cs="Courier New"/>
          <w:sz w:val="24"/>
          <w:szCs w:val="24"/>
        </w:rPr>
        <w:lastRenderedPageBreak/>
        <w:t xml:space="preserve">allows us to maintain a newer fleet without the maintenance costs. However, we do acquire commercial leases when necessary for executive personnel when no suitable executive vehicle is offered through GSA Fleet. </w:t>
      </w:r>
    </w:p>
    <w:p w14:paraId="43A4499A" w14:textId="77777777" w:rsidR="00892F83" w:rsidRPr="004D64B6" w:rsidRDefault="00892F83" w:rsidP="00ED5963">
      <w:pPr>
        <w:rPr>
          <w:rFonts w:ascii="Courier New" w:hAnsi="Courier New" w:cs="Courier New"/>
          <w:sz w:val="24"/>
          <w:szCs w:val="24"/>
        </w:rPr>
      </w:pPr>
    </w:p>
    <w:p w14:paraId="10A8629A" w14:textId="7BE3622B" w:rsidR="00ED5963" w:rsidRPr="004D64B6" w:rsidRDefault="00ED5963" w:rsidP="00ED5963">
      <w:pPr>
        <w:rPr>
          <w:rFonts w:ascii="Courier New" w:hAnsi="Courier New" w:cs="Courier New"/>
          <w:sz w:val="24"/>
          <w:szCs w:val="24"/>
        </w:rPr>
      </w:pPr>
      <w:r w:rsidRPr="004D64B6">
        <w:rPr>
          <w:rFonts w:ascii="Courier New" w:hAnsi="Courier New" w:cs="Courier New"/>
          <w:sz w:val="24"/>
          <w:szCs w:val="24"/>
        </w:rPr>
        <w:t>Our 2014 GHG baseline was 373.</w:t>
      </w:r>
      <w:r w:rsidR="000677EA">
        <w:rPr>
          <w:rFonts w:ascii="Courier New" w:hAnsi="Courier New" w:cs="Courier New"/>
          <w:sz w:val="24"/>
          <w:szCs w:val="24"/>
        </w:rPr>
        <w:t>40</w:t>
      </w:r>
      <w:r w:rsidRPr="004D64B6">
        <w:rPr>
          <w:rFonts w:ascii="Courier New" w:hAnsi="Courier New" w:cs="Courier New"/>
          <w:sz w:val="24"/>
          <w:szCs w:val="24"/>
        </w:rPr>
        <w:t xml:space="preserve">. Our intermediary </w:t>
      </w:r>
      <w:r w:rsidRPr="00872E58">
        <w:rPr>
          <w:rFonts w:ascii="Courier New" w:hAnsi="Courier New" w:cs="Courier New"/>
          <w:sz w:val="24"/>
          <w:szCs w:val="24"/>
        </w:rPr>
        <w:t>201</w:t>
      </w:r>
      <w:r w:rsidR="000677EA" w:rsidRPr="00872E58">
        <w:rPr>
          <w:rFonts w:ascii="Courier New" w:hAnsi="Courier New" w:cs="Courier New"/>
          <w:sz w:val="24"/>
          <w:szCs w:val="24"/>
        </w:rPr>
        <w:t>7</w:t>
      </w:r>
      <w:r w:rsidRPr="00872E58">
        <w:rPr>
          <w:rFonts w:ascii="Courier New" w:hAnsi="Courier New" w:cs="Courier New"/>
          <w:sz w:val="24"/>
          <w:szCs w:val="24"/>
        </w:rPr>
        <w:t xml:space="preserve"> GHG score was 3</w:t>
      </w:r>
      <w:r w:rsidR="000677EA" w:rsidRPr="00872E58">
        <w:rPr>
          <w:rFonts w:ascii="Courier New" w:hAnsi="Courier New" w:cs="Courier New"/>
          <w:sz w:val="24"/>
          <w:szCs w:val="24"/>
        </w:rPr>
        <w:t>49</w:t>
      </w:r>
      <w:r w:rsidRPr="00872E58">
        <w:rPr>
          <w:rFonts w:ascii="Courier New" w:hAnsi="Courier New" w:cs="Courier New"/>
          <w:sz w:val="24"/>
          <w:szCs w:val="24"/>
        </w:rPr>
        <w:t>.</w:t>
      </w:r>
      <w:r w:rsidR="000677EA" w:rsidRPr="00872E58">
        <w:rPr>
          <w:rFonts w:ascii="Courier New" w:hAnsi="Courier New" w:cs="Courier New"/>
          <w:sz w:val="24"/>
          <w:szCs w:val="24"/>
        </w:rPr>
        <w:t>32</w:t>
      </w:r>
      <w:r w:rsidRPr="00872E58">
        <w:rPr>
          <w:rFonts w:ascii="Courier New" w:hAnsi="Courier New" w:cs="Courier New"/>
          <w:sz w:val="24"/>
          <w:szCs w:val="24"/>
        </w:rPr>
        <w:t>.</w:t>
      </w:r>
      <w:r w:rsidRPr="004D64B6">
        <w:rPr>
          <w:rFonts w:ascii="Courier New" w:hAnsi="Courier New" w:cs="Courier New"/>
          <w:sz w:val="24"/>
          <w:szCs w:val="24"/>
        </w:rPr>
        <w:t xml:space="preserve"> We have already started showing a reduction in GHG emissions. </w:t>
      </w:r>
      <w:r w:rsidRPr="00AC356B">
        <w:rPr>
          <w:rFonts w:ascii="Courier New" w:hAnsi="Courier New" w:cs="Courier New"/>
          <w:sz w:val="24"/>
          <w:szCs w:val="24"/>
        </w:rPr>
        <w:t>Our plan will be in phases</w:t>
      </w:r>
      <w:r w:rsidR="001B3704">
        <w:rPr>
          <w:rFonts w:ascii="Courier New" w:hAnsi="Courier New" w:cs="Courier New"/>
          <w:sz w:val="24"/>
          <w:szCs w:val="24"/>
        </w:rPr>
        <w:t>:</w:t>
      </w:r>
      <w:r w:rsidRPr="00AC356B">
        <w:rPr>
          <w:rFonts w:ascii="Courier New" w:hAnsi="Courier New" w:cs="Courier New"/>
          <w:sz w:val="24"/>
          <w:szCs w:val="24"/>
        </w:rPr>
        <w:t xml:space="preserve"> </w:t>
      </w:r>
      <w:r w:rsidR="001B3704">
        <w:rPr>
          <w:rFonts w:ascii="Courier New" w:hAnsi="Courier New" w:cs="Courier New"/>
          <w:sz w:val="24"/>
          <w:szCs w:val="24"/>
        </w:rPr>
        <w:t>I</w:t>
      </w:r>
      <w:r w:rsidRPr="00AC356B">
        <w:rPr>
          <w:rFonts w:ascii="Courier New" w:hAnsi="Courier New" w:cs="Courier New"/>
          <w:sz w:val="24"/>
          <w:szCs w:val="24"/>
        </w:rPr>
        <w:t xml:space="preserve">n FY16, we </w:t>
      </w:r>
      <w:r w:rsidR="00ED2E4E" w:rsidRPr="00AC356B">
        <w:rPr>
          <w:rFonts w:ascii="Courier New" w:hAnsi="Courier New" w:cs="Courier New"/>
          <w:sz w:val="24"/>
          <w:szCs w:val="24"/>
        </w:rPr>
        <w:t xml:space="preserve">started </w:t>
      </w:r>
      <w:r w:rsidRPr="00AC356B">
        <w:rPr>
          <w:rFonts w:ascii="Courier New" w:hAnsi="Courier New" w:cs="Courier New"/>
          <w:sz w:val="24"/>
          <w:szCs w:val="24"/>
        </w:rPr>
        <w:t xml:space="preserve">to meet the requirements of EO 13693 by acquiring all low GHG vehicles to the maximum extent possible. We have strategically placed all newly acquired vehicles in areas with supporting fuel type infrastructures. All vehicles located within 5 miles or 15 minutes of an E85 fueling station will receive an E85 capable flex fuel vehicle. Vehicles outside of an E85 radius will receive a low GHG dedicated gasoline vehicle. The HQ Fleet Manager monitors all vehicle acquisitions and will not approve any non-compliant, non-Low GHG vehicle without strong justification supporting a functional need exception. </w:t>
      </w:r>
      <w:r w:rsidR="00663B2A">
        <w:rPr>
          <w:rFonts w:ascii="Courier New" w:hAnsi="Courier New" w:cs="Courier New"/>
          <w:sz w:val="24"/>
          <w:szCs w:val="24"/>
        </w:rPr>
        <w:t>We practiced this strategy in FY17 and</w:t>
      </w:r>
      <w:r w:rsidRPr="00AC356B">
        <w:rPr>
          <w:rFonts w:ascii="Courier New" w:hAnsi="Courier New" w:cs="Courier New"/>
          <w:sz w:val="24"/>
          <w:szCs w:val="24"/>
        </w:rPr>
        <w:t xml:space="preserve"> will continue </w:t>
      </w:r>
      <w:r w:rsidR="00663B2A">
        <w:rPr>
          <w:rFonts w:ascii="Courier New" w:hAnsi="Courier New" w:cs="Courier New"/>
          <w:sz w:val="24"/>
          <w:szCs w:val="24"/>
        </w:rPr>
        <w:t xml:space="preserve">this process </w:t>
      </w:r>
      <w:r w:rsidRPr="00AC356B">
        <w:rPr>
          <w:rFonts w:ascii="Courier New" w:hAnsi="Courier New" w:cs="Courier New"/>
          <w:sz w:val="24"/>
          <w:szCs w:val="24"/>
        </w:rPr>
        <w:t>until all vehicles are in locations with supporting fuel infrastructures as identified by the Department of Energy Alternative fuel locator.</w:t>
      </w:r>
      <w:r w:rsidRPr="004D64B6">
        <w:rPr>
          <w:rFonts w:ascii="Courier New" w:hAnsi="Courier New" w:cs="Courier New"/>
          <w:sz w:val="24"/>
          <w:szCs w:val="24"/>
        </w:rPr>
        <w:t xml:space="preserve"> </w:t>
      </w:r>
    </w:p>
    <w:p w14:paraId="26DB76A1" w14:textId="77777777" w:rsidR="00892F83" w:rsidRPr="004D64B6" w:rsidRDefault="00892F83" w:rsidP="00ED5963">
      <w:pPr>
        <w:rPr>
          <w:rFonts w:ascii="Courier New" w:hAnsi="Courier New" w:cs="Courier New"/>
          <w:sz w:val="24"/>
          <w:szCs w:val="24"/>
        </w:rPr>
      </w:pPr>
    </w:p>
    <w:p w14:paraId="1A3BBC7E" w14:textId="04A986C8" w:rsidR="00D3128B" w:rsidRPr="000D1E9D" w:rsidRDefault="00ED5963">
      <w:pPr>
        <w:rPr>
          <w:rFonts w:ascii="Courier New" w:hAnsi="Courier New" w:cs="Courier New"/>
          <w:sz w:val="24"/>
          <w:szCs w:val="24"/>
        </w:rPr>
      </w:pPr>
      <w:r w:rsidRPr="000D1E9D">
        <w:rPr>
          <w:rFonts w:ascii="Courier New" w:hAnsi="Courier New" w:cs="Courier New"/>
          <w:sz w:val="24"/>
          <w:szCs w:val="24"/>
        </w:rPr>
        <w:t>Our plan to meet the requirements of 20 percent ZEVs started in FY1</w:t>
      </w:r>
      <w:r w:rsidR="00856345" w:rsidRPr="000D1E9D">
        <w:rPr>
          <w:rFonts w:ascii="Courier New" w:hAnsi="Courier New" w:cs="Courier New"/>
          <w:sz w:val="24"/>
          <w:szCs w:val="24"/>
        </w:rPr>
        <w:t>4</w:t>
      </w:r>
      <w:r w:rsidR="00093366" w:rsidRPr="000D1E9D">
        <w:rPr>
          <w:rFonts w:ascii="Courier New" w:hAnsi="Courier New" w:cs="Courier New"/>
          <w:sz w:val="24"/>
          <w:szCs w:val="24"/>
        </w:rPr>
        <w:t xml:space="preserve"> when we </w:t>
      </w:r>
      <w:r w:rsidR="009E290F" w:rsidRPr="000D1E9D">
        <w:rPr>
          <w:rFonts w:ascii="Courier New" w:hAnsi="Courier New" w:cs="Courier New"/>
          <w:sz w:val="24"/>
          <w:szCs w:val="24"/>
        </w:rPr>
        <w:t>participated in</w:t>
      </w:r>
      <w:r w:rsidR="00093366" w:rsidRPr="000D1E9D">
        <w:rPr>
          <w:rFonts w:ascii="Courier New" w:hAnsi="Courier New" w:cs="Courier New"/>
          <w:sz w:val="24"/>
          <w:szCs w:val="24"/>
        </w:rPr>
        <w:t xml:space="preserve"> the GSA </w:t>
      </w:r>
      <w:r w:rsidR="009E290F" w:rsidRPr="000D1E9D">
        <w:rPr>
          <w:rFonts w:ascii="Courier New" w:hAnsi="Courier New" w:cs="Courier New"/>
          <w:sz w:val="24"/>
          <w:szCs w:val="24"/>
        </w:rPr>
        <w:t>Electric Vehicle P</w:t>
      </w:r>
      <w:r w:rsidR="00093366" w:rsidRPr="000D1E9D">
        <w:rPr>
          <w:rFonts w:ascii="Courier New" w:hAnsi="Courier New" w:cs="Courier New"/>
          <w:sz w:val="24"/>
          <w:szCs w:val="24"/>
        </w:rPr>
        <w:t xml:space="preserve">ilot Program and received two </w:t>
      </w:r>
      <w:r w:rsidR="00786599" w:rsidRPr="000D1E9D">
        <w:rPr>
          <w:rFonts w:ascii="Courier New" w:hAnsi="Courier New" w:cs="Courier New"/>
          <w:sz w:val="24"/>
          <w:szCs w:val="24"/>
        </w:rPr>
        <w:t>Electric Vehicles (</w:t>
      </w:r>
      <w:r w:rsidR="00093366" w:rsidRPr="000D1E9D">
        <w:rPr>
          <w:rFonts w:ascii="Courier New" w:hAnsi="Courier New" w:cs="Courier New"/>
          <w:sz w:val="24"/>
          <w:szCs w:val="24"/>
        </w:rPr>
        <w:t>EV</w:t>
      </w:r>
      <w:r w:rsidR="00786599" w:rsidRPr="000D1E9D">
        <w:rPr>
          <w:rFonts w:ascii="Courier New" w:hAnsi="Courier New" w:cs="Courier New"/>
          <w:sz w:val="24"/>
          <w:szCs w:val="24"/>
        </w:rPr>
        <w:t>’s)</w:t>
      </w:r>
      <w:r w:rsidR="00093366" w:rsidRPr="000D1E9D">
        <w:rPr>
          <w:rFonts w:ascii="Courier New" w:hAnsi="Courier New" w:cs="Courier New"/>
          <w:sz w:val="24"/>
          <w:szCs w:val="24"/>
        </w:rPr>
        <w:t>.</w:t>
      </w:r>
      <w:r w:rsidRPr="000D1E9D">
        <w:rPr>
          <w:rFonts w:ascii="Courier New" w:hAnsi="Courier New" w:cs="Courier New"/>
          <w:sz w:val="24"/>
          <w:szCs w:val="24"/>
        </w:rPr>
        <w:t xml:space="preserve"> In </w:t>
      </w:r>
      <w:r w:rsidR="008574FD" w:rsidRPr="000D1E9D">
        <w:rPr>
          <w:rFonts w:ascii="Courier New" w:hAnsi="Courier New" w:cs="Courier New"/>
          <w:sz w:val="24"/>
          <w:szCs w:val="24"/>
        </w:rPr>
        <w:t>February</w:t>
      </w:r>
      <w:r w:rsidRPr="000D1E9D">
        <w:rPr>
          <w:rFonts w:ascii="Courier New" w:hAnsi="Courier New" w:cs="Courier New"/>
          <w:sz w:val="24"/>
          <w:szCs w:val="24"/>
        </w:rPr>
        <w:t xml:space="preserve"> of FY1</w:t>
      </w:r>
      <w:r w:rsidR="00856345" w:rsidRPr="000D1E9D">
        <w:rPr>
          <w:rFonts w:ascii="Courier New" w:hAnsi="Courier New" w:cs="Courier New"/>
          <w:sz w:val="24"/>
          <w:szCs w:val="24"/>
        </w:rPr>
        <w:t>6</w:t>
      </w:r>
      <w:r w:rsidRPr="000D1E9D">
        <w:rPr>
          <w:rFonts w:ascii="Courier New" w:hAnsi="Courier New" w:cs="Courier New"/>
          <w:sz w:val="24"/>
          <w:szCs w:val="24"/>
        </w:rPr>
        <w:t>, we procured</w:t>
      </w:r>
      <w:r w:rsidR="008574FD" w:rsidRPr="000D1E9D">
        <w:rPr>
          <w:rFonts w:ascii="Courier New" w:hAnsi="Courier New" w:cs="Courier New"/>
          <w:sz w:val="24"/>
          <w:szCs w:val="24"/>
        </w:rPr>
        <w:t xml:space="preserve"> </w:t>
      </w:r>
      <w:r w:rsidR="00856345" w:rsidRPr="000D1E9D">
        <w:rPr>
          <w:rFonts w:ascii="Courier New" w:hAnsi="Courier New" w:cs="Courier New"/>
          <w:sz w:val="24"/>
          <w:szCs w:val="24"/>
        </w:rPr>
        <w:t xml:space="preserve">an additional two </w:t>
      </w:r>
      <w:r w:rsidR="00786599" w:rsidRPr="000D1E9D">
        <w:rPr>
          <w:rFonts w:ascii="Courier New" w:hAnsi="Courier New" w:cs="Courier New"/>
          <w:sz w:val="24"/>
          <w:szCs w:val="24"/>
        </w:rPr>
        <w:t>P</w:t>
      </w:r>
      <w:r w:rsidRPr="000D1E9D">
        <w:rPr>
          <w:rFonts w:ascii="Courier New" w:hAnsi="Courier New" w:cs="Courier New"/>
          <w:sz w:val="24"/>
          <w:szCs w:val="24"/>
        </w:rPr>
        <w:t xml:space="preserve">lug-in Hybrid </w:t>
      </w:r>
      <w:r w:rsidR="00786599" w:rsidRPr="000D1E9D">
        <w:rPr>
          <w:rFonts w:ascii="Courier New" w:hAnsi="Courier New" w:cs="Courier New"/>
          <w:sz w:val="24"/>
          <w:szCs w:val="24"/>
        </w:rPr>
        <w:t>V</w:t>
      </w:r>
      <w:r w:rsidRPr="000D1E9D">
        <w:rPr>
          <w:rFonts w:ascii="Courier New" w:hAnsi="Courier New" w:cs="Courier New"/>
          <w:sz w:val="24"/>
          <w:szCs w:val="24"/>
        </w:rPr>
        <w:t>ehicles</w:t>
      </w:r>
      <w:r w:rsidR="00786599" w:rsidRPr="000D1E9D">
        <w:rPr>
          <w:rFonts w:ascii="Courier New" w:hAnsi="Courier New" w:cs="Courier New"/>
          <w:sz w:val="24"/>
          <w:szCs w:val="24"/>
        </w:rPr>
        <w:t xml:space="preserve"> (PHEV’s)</w:t>
      </w:r>
      <w:r w:rsidR="00ED2E4E" w:rsidRPr="000D1E9D">
        <w:rPr>
          <w:rFonts w:ascii="Courier New" w:hAnsi="Courier New" w:cs="Courier New"/>
          <w:sz w:val="24"/>
          <w:szCs w:val="24"/>
        </w:rPr>
        <w:t>.</w:t>
      </w:r>
      <w:r w:rsidR="00856345" w:rsidRPr="000D1E9D">
        <w:rPr>
          <w:rFonts w:ascii="Courier New" w:hAnsi="Courier New" w:cs="Courier New"/>
          <w:sz w:val="24"/>
          <w:szCs w:val="24"/>
        </w:rPr>
        <w:t xml:space="preserve"> </w:t>
      </w:r>
      <w:r w:rsidR="00ED2E4E" w:rsidRPr="00872E58">
        <w:rPr>
          <w:rFonts w:ascii="Courier New" w:hAnsi="Courier New" w:cs="Courier New"/>
          <w:sz w:val="24"/>
          <w:szCs w:val="24"/>
        </w:rPr>
        <w:t xml:space="preserve">In </w:t>
      </w:r>
      <w:r w:rsidR="00360DF2" w:rsidRPr="00872E58">
        <w:rPr>
          <w:rFonts w:ascii="Courier New" w:hAnsi="Courier New" w:cs="Courier New"/>
          <w:sz w:val="24"/>
          <w:szCs w:val="24"/>
        </w:rPr>
        <w:t>FY17,</w:t>
      </w:r>
      <w:r w:rsidR="00ED2E4E" w:rsidRPr="00872E58">
        <w:rPr>
          <w:rFonts w:ascii="Courier New" w:hAnsi="Courier New" w:cs="Courier New"/>
          <w:sz w:val="24"/>
          <w:szCs w:val="24"/>
        </w:rPr>
        <w:t xml:space="preserve"> we </w:t>
      </w:r>
      <w:r w:rsidR="00663B2A" w:rsidRPr="00872E58">
        <w:rPr>
          <w:rFonts w:ascii="Courier New" w:hAnsi="Courier New" w:cs="Courier New"/>
          <w:sz w:val="24"/>
          <w:szCs w:val="24"/>
        </w:rPr>
        <w:t>procured</w:t>
      </w:r>
      <w:r w:rsidR="00856345" w:rsidRPr="00872E58">
        <w:rPr>
          <w:rFonts w:ascii="Courier New" w:hAnsi="Courier New" w:cs="Courier New"/>
          <w:sz w:val="24"/>
          <w:szCs w:val="24"/>
        </w:rPr>
        <w:t xml:space="preserve"> six </w:t>
      </w:r>
      <w:r w:rsidR="00786599" w:rsidRPr="00872E58">
        <w:rPr>
          <w:rFonts w:ascii="Courier New" w:hAnsi="Courier New" w:cs="Courier New"/>
          <w:sz w:val="24"/>
          <w:szCs w:val="24"/>
        </w:rPr>
        <w:t>PHEV’s</w:t>
      </w:r>
      <w:r w:rsidR="00663B2A" w:rsidRPr="00872E58">
        <w:rPr>
          <w:rFonts w:ascii="Courier New" w:hAnsi="Courier New" w:cs="Courier New"/>
          <w:sz w:val="24"/>
          <w:szCs w:val="24"/>
        </w:rPr>
        <w:t xml:space="preserve"> and will procure another six PHEV’s in FY18</w:t>
      </w:r>
      <w:r w:rsidR="00ED2E4E" w:rsidRPr="00872E58">
        <w:rPr>
          <w:rFonts w:ascii="Courier New" w:hAnsi="Courier New" w:cs="Courier New"/>
          <w:sz w:val="24"/>
          <w:szCs w:val="24"/>
        </w:rPr>
        <w:t>.</w:t>
      </w:r>
      <w:r w:rsidRPr="000D1E9D">
        <w:rPr>
          <w:rFonts w:ascii="Courier New" w:hAnsi="Courier New" w:cs="Courier New"/>
          <w:sz w:val="24"/>
          <w:szCs w:val="24"/>
        </w:rPr>
        <w:t xml:space="preserve"> As a part of our VAM survey, we intentionally added new questions pertaining to how the vehicles are being used. This data will help us identify vehicles not used to perform investigative work</w:t>
      </w:r>
      <w:r w:rsidR="001B3704">
        <w:rPr>
          <w:rFonts w:ascii="Courier New" w:hAnsi="Courier New" w:cs="Courier New"/>
          <w:sz w:val="24"/>
          <w:szCs w:val="24"/>
        </w:rPr>
        <w:t>,</w:t>
      </w:r>
      <w:r w:rsidRPr="000D1E9D">
        <w:rPr>
          <w:rFonts w:ascii="Courier New" w:hAnsi="Courier New" w:cs="Courier New"/>
          <w:sz w:val="24"/>
          <w:szCs w:val="24"/>
        </w:rPr>
        <w:t xml:space="preserve"> while simultaneously identifying potential locations for PHEV’s or EV’s. All subcomponents within the agency have been informed to identify potential places for ZEVs and to budget for appropriate funding. SSA’s fleet budget is not centralized. Each component has and controls their own budget. Office of </w:t>
      </w:r>
      <w:r w:rsidR="00892F83" w:rsidRPr="000D1E9D">
        <w:rPr>
          <w:rFonts w:ascii="Courier New" w:hAnsi="Courier New" w:cs="Courier New"/>
          <w:sz w:val="24"/>
          <w:szCs w:val="24"/>
        </w:rPr>
        <w:t>Media and Logistics</w:t>
      </w:r>
      <w:r w:rsidRPr="000D1E9D">
        <w:rPr>
          <w:rFonts w:ascii="Courier New" w:hAnsi="Courier New" w:cs="Courier New"/>
          <w:sz w:val="24"/>
          <w:szCs w:val="24"/>
        </w:rPr>
        <w:t xml:space="preserve"> </w:t>
      </w:r>
      <w:r w:rsidR="00965594" w:rsidRPr="000D1E9D">
        <w:rPr>
          <w:rFonts w:ascii="Courier New" w:hAnsi="Courier New" w:cs="Courier New"/>
          <w:sz w:val="24"/>
          <w:szCs w:val="24"/>
        </w:rPr>
        <w:t>Management (</w:t>
      </w:r>
      <w:r w:rsidRPr="000D1E9D">
        <w:rPr>
          <w:rFonts w:ascii="Courier New" w:hAnsi="Courier New" w:cs="Courier New"/>
          <w:sz w:val="24"/>
          <w:szCs w:val="24"/>
        </w:rPr>
        <w:t>OM</w:t>
      </w:r>
      <w:r w:rsidR="00892F83" w:rsidRPr="000D1E9D">
        <w:rPr>
          <w:rFonts w:ascii="Courier New" w:hAnsi="Courier New" w:cs="Courier New"/>
          <w:sz w:val="24"/>
          <w:szCs w:val="24"/>
        </w:rPr>
        <w:t>LM</w:t>
      </w:r>
      <w:r w:rsidRPr="000D1E9D">
        <w:rPr>
          <w:rFonts w:ascii="Courier New" w:hAnsi="Courier New" w:cs="Courier New"/>
          <w:sz w:val="24"/>
          <w:szCs w:val="24"/>
        </w:rPr>
        <w:t xml:space="preserve">) has informed the other components of the new requirements and advised them to budget accordingly. </w:t>
      </w:r>
    </w:p>
    <w:p w14:paraId="1EA7ABAC" w14:textId="77777777" w:rsidR="00D3128B" w:rsidRPr="000D1E9D" w:rsidRDefault="00D3128B">
      <w:pPr>
        <w:rPr>
          <w:rFonts w:ascii="Courier New" w:hAnsi="Courier New" w:cs="Courier New"/>
          <w:sz w:val="24"/>
          <w:szCs w:val="24"/>
        </w:rPr>
      </w:pPr>
    </w:p>
    <w:p w14:paraId="026BD5BC" w14:textId="77777777" w:rsidR="00ED5963" w:rsidRPr="000D1E9D" w:rsidRDefault="00ED5963" w:rsidP="00ED5963">
      <w:pPr>
        <w:rPr>
          <w:rFonts w:ascii="Courier New" w:hAnsi="Courier New" w:cs="Courier New"/>
          <w:sz w:val="24"/>
          <w:szCs w:val="24"/>
        </w:rPr>
      </w:pPr>
      <w:r w:rsidRPr="000D1E9D">
        <w:rPr>
          <w:rFonts w:ascii="Courier New" w:hAnsi="Courier New" w:cs="Courier New"/>
          <w:sz w:val="24"/>
          <w:szCs w:val="24"/>
        </w:rPr>
        <w:lastRenderedPageBreak/>
        <w:t>O</w:t>
      </w:r>
      <w:r w:rsidR="00892F83" w:rsidRPr="000D1E9D">
        <w:rPr>
          <w:rFonts w:ascii="Courier New" w:hAnsi="Courier New" w:cs="Courier New"/>
          <w:sz w:val="24"/>
          <w:szCs w:val="24"/>
        </w:rPr>
        <w:t>MLM</w:t>
      </w:r>
      <w:r w:rsidRPr="000D1E9D">
        <w:rPr>
          <w:rFonts w:ascii="Courier New" w:hAnsi="Courier New" w:cs="Courier New"/>
          <w:sz w:val="24"/>
          <w:szCs w:val="24"/>
        </w:rPr>
        <w:t xml:space="preserve"> can produce documentation for the vehicles that O</w:t>
      </w:r>
      <w:r w:rsidR="00892F83" w:rsidRPr="000D1E9D">
        <w:rPr>
          <w:rFonts w:ascii="Courier New" w:hAnsi="Courier New" w:cs="Courier New"/>
          <w:sz w:val="24"/>
          <w:szCs w:val="24"/>
        </w:rPr>
        <w:t>MLM</w:t>
      </w:r>
      <w:r w:rsidRPr="000D1E9D">
        <w:rPr>
          <w:rFonts w:ascii="Courier New" w:hAnsi="Courier New" w:cs="Courier New"/>
          <w:sz w:val="24"/>
          <w:szCs w:val="24"/>
        </w:rPr>
        <w:t xml:space="preserve"> utilizes and maintains at HQ.</w:t>
      </w:r>
    </w:p>
    <w:p w14:paraId="7DF32C17" w14:textId="77777777" w:rsidR="00ED5963" w:rsidRPr="000D1E9D" w:rsidRDefault="00ED5963">
      <w:pPr>
        <w:rPr>
          <w:sz w:val="24"/>
          <w:szCs w:val="24"/>
        </w:rPr>
      </w:pPr>
    </w:p>
    <w:p w14:paraId="1E748398" w14:textId="77777777" w:rsidR="00980B9E" w:rsidRPr="000D1E9D" w:rsidRDefault="001B2F04">
      <w:r w:rsidRPr="000D1E9D">
        <w:rPr>
          <w:b/>
        </w:rPr>
        <w:t xml:space="preserve">(C)  Describe your agency’s Telematics related acquisition strategies. </w:t>
      </w:r>
    </w:p>
    <w:p w14:paraId="76E90FBE" w14:textId="77777777" w:rsidR="00980B9E" w:rsidRPr="000D1E9D" w:rsidRDefault="001B2F04">
      <w:r w:rsidRPr="000D1E9D">
        <w:rPr>
          <w:sz w:val="20"/>
          <w:szCs w:val="20"/>
        </w:rPr>
        <w:t>(1)  Where appropriate, are telematics now being added to all new passenger, light duty vehicle and medium duty vehicle acquisitions?  (Yes or No)?</w:t>
      </w:r>
    </w:p>
    <w:p w14:paraId="660DEEB2" w14:textId="77777777" w:rsidR="00980B9E" w:rsidRPr="000D1E9D" w:rsidRDefault="001B2F04">
      <w:r w:rsidRPr="000D1E9D">
        <w:rPr>
          <w:sz w:val="20"/>
          <w:szCs w:val="20"/>
        </w:rPr>
        <w:t>(2) If not, please explain if there are security or service availability concerns, lack of return on investment, or other issues that make the installation inappropriate for certain vehicles.</w:t>
      </w:r>
    </w:p>
    <w:p w14:paraId="3F8B1A7A" w14:textId="77777777" w:rsidR="00980B9E" w:rsidRPr="000D1E9D" w:rsidRDefault="001B2F04">
      <w:r w:rsidRPr="000D1E9D">
        <w:rPr>
          <w:sz w:val="20"/>
          <w:szCs w:val="20"/>
        </w:rPr>
        <w:t>(3) If telematics is not yet installed but will be installed in the future, please describe your plans.</w:t>
      </w:r>
    </w:p>
    <w:p w14:paraId="56837ECE" w14:textId="77777777" w:rsidR="00980B9E" w:rsidRPr="000D1E9D" w:rsidRDefault="001B2F04">
      <w:r w:rsidRPr="000D1E9D">
        <w:rPr>
          <w:sz w:val="20"/>
          <w:szCs w:val="20"/>
        </w:rPr>
        <w:t>(4) Approximately how many vehicles currently have telematics installed?</w:t>
      </w:r>
    </w:p>
    <w:p w14:paraId="0DA47F6D" w14:textId="77777777" w:rsidR="00980B9E" w:rsidRPr="000D1E9D" w:rsidRDefault="001B2F04">
      <w:r w:rsidRPr="000D1E9D">
        <w:rPr>
          <w:color w:val="222222"/>
          <w:sz w:val="20"/>
          <w:szCs w:val="20"/>
        </w:rPr>
        <w:t xml:space="preserve">(5) Has the agency acquired telematics through GSA, directly from a vendor, or both?  For telematics not acquired through GSA contracts, please list the name of the product and company. </w:t>
      </w:r>
    </w:p>
    <w:p w14:paraId="7AB94339" w14:textId="77777777" w:rsidR="00980B9E" w:rsidRPr="000D1E9D" w:rsidRDefault="001B2F04">
      <w:r w:rsidRPr="000D1E9D">
        <w:rPr>
          <w:color w:val="222222"/>
          <w:sz w:val="20"/>
          <w:szCs w:val="20"/>
        </w:rPr>
        <w:t>(6) Are the data produced through telematics captured by your agency’s fleet management information system (FMIS)?</w:t>
      </w:r>
    </w:p>
    <w:p w14:paraId="3054DE9D" w14:textId="77777777" w:rsidR="00980B9E" w:rsidRPr="000D1E9D" w:rsidRDefault="001B2F04">
      <w:pPr>
        <w:rPr>
          <w:sz w:val="20"/>
          <w:szCs w:val="20"/>
        </w:rPr>
      </w:pPr>
      <w:r w:rsidRPr="000D1E9D">
        <w:rPr>
          <w:sz w:val="20"/>
          <w:szCs w:val="20"/>
        </w:rPr>
        <w:t xml:space="preserve">(7) Please share the types of telematics technology and features installed, successes, benefits and lessons learned that you have realized through the use of telematics. </w:t>
      </w:r>
    </w:p>
    <w:p w14:paraId="42ECFF15" w14:textId="77777777" w:rsidR="00393B4A" w:rsidRPr="000D1E9D" w:rsidRDefault="00393B4A">
      <w:pPr>
        <w:rPr>
          <w:sz w:val="20"/>
          <w:szCs w:val="20"/>
        </w:rPr>
      </w:pPr>
    </w:p>
    <w:p w14:paraId="126F9951" w14:textId="2E33D89E" w:rsidR="00625A33" w:rsidRPr="000D1E9D" w:rsidRDefault="00393B4A" w:rsidP="00625A33">
      <w:pPr>
        <w:widowControl/>
        <w:spacing w:line="240" w:lineRule="auto"/>
        <w:rPr>
          <w:rFonts w:ascii="Times New Roman" w:hAnsi="Times New Roman" w:cs="Times New Roman"/>
          <w:color w:val="auto"/>
          <w:sz w:val="24"/>
          <w:szCs w:val="24"/>
        </w:rPr>
      </w:pPr>
      <w:r w:rsidRPr="000D1E9D">
        <w:rPr>
          <w:rFonts w:ascii="Courier New" w:hAnsi="Courier New" w:cs="Courier New"/>
          <w:color w:val="222222"/>
          <w:sz w:val="24"/>
          <w:szCs w:val="24"/>
        </w:rPr>
        <w:t>Telemati</w:t>
      </w:r>
      <w:r w:rsidR="001B1A9E" w:rsidRPr="000D1E9D">
        <w:rPr>
          <w:rFonts w:ascii="Courier New" w:hAnsi="Courier New" w:cs="Courier New"/>
          <w:color w:val="222222"/>
          <w:sz w:val="24"/>
          <w:szCs w:val="24"/>
        </w:rPr>
        <w:t xml:space="preserve">cs are currently installed in </w:t>
      </w:r>
      <w:r w:rsidR="00CF4AA3" w:rsidRPr="00872E58">
        <w:rPr>
          <w:rFonts w:ascii="Courier New" w:hAnsi="Courier New" w:cs="Courier New"/>
          <w:color w:val="222222"/>
          <w:sz w:val="24"/>
          <w:szCs w:val="24"/>
        </w:rPr>
        <w:t>73</w:t>
      </w:r>
      <w:r w:rsidR="001B1A9E" w:rsidRPr="000D1E9D">
        <w:rPr>
          <w:rFonts w:ascii="Courier New" w:hAnsi="Courier New" w:cs="Courier New"/>
          <w:color w:val="222222"/>
          <w:sz w:val="24"/>
          <w:szCs w:val="24"/>
        </w:rPr>
        <w:t xml:space="preserve"> </w:t>
      </w:r>
      <w:r w:rsidRPr="000D1E9D">
        <w:rPr>
          <w:rFonts w:ascii="Courier New" w:hAnsi="Courier New" w:cs="Courier New"/>
          <w:color w:val="222222"/>
          <w:sz w:val="24"/>
          <w:szCs w:val="24"/>
        </w:rPr>
        <w:t>light duty vehicles</w:t>
      </w:r>
      <w:r w:rsidR="00625A33" w:rsidRPr="000D1E9D">
        <w:rPr>
          <w:rFonts w:ascii="Courier New" w:hAnsi="Courier New" w:cs="Courier New"/>
          <w:color w:val="222222"/>
          <w:sz w:val="24"/>
          <w:szCs w:val="24"/>
        </w:rPr>
        <w:t>. We do not feel it is appropriate or cost effective to install telematics in our medium duty vehicles at this time.</w:t>
      </w:r>
    </w:p>
    <w:p w14:paraId="19029E80" w14:textId="2FF9BB9D" w:rsidR="001F6113" w:rsidRPr="000D1E9D" w:rsidRDefault="007D2B3D" w:rsidP="001F6113">
      <w:pPr>
        <w:rPr>
          <w:rFonts w:ascii="Courier New" w:hAnsi="Courier New" w:cs="Courier New"/>
          <w:sz w:val="24"/>
          <w:szCs w:val="24"/>
        </w:rPr>
      </w:pPr>
      <w:r w:rsidRPr="000D1E9D">
        <w:rPr>
          <w:rFonts w:ascii="Courier New" w:hAnsi="Courier New" w:cs="Courier New"/>
          <w:color w:val="222222"/>
          <w:sz w:val="24"/>
          <w:szCs w:val="24"/>
        </w:rPr>
        <w:t xml:space="preserve">The installation process is </w:t>
      </w:r>
      <w:r w:rsidR="00965594" w:rsidRPr="000D1E9D">
        <w:rPr>
          <w:rFonts w:ascii="Courier New" w:hAnsi="Courier New" w:cs="Courier New"/>
          <w:color w:val="222222"/>
          <w:sz w:val="24"/>
          <w:szCs w:val="24"/>
        </w:rPr>
        <w:t>ongoing</w:t>
      </w:r>
      <w:r w:rsidRPr="000D1E9D">
        <w:rPr>
          <w:rFonts w:ascii="Courier New" w:hAnsi="Courier New" w:cs="Courier New"/>
          <w:color w:val="222222"/>
          <w:sz w:val="24"/>
          <w:szCs w:val="24"/>
        </w:rPr>
        <w:t xml:space="preserve"> and will continue into FY1</w:t>
      </w:r>
      <w:r w:rsidR="00663B2A">
        <w:rPr>
          <w:rFonts w:ascii="Courier New" w:hAnsi="Courier New" w:cs="Courier New"/>
          <w:color w:val="222222"/>
          <w:sz w:val="24"/>
          <w:szCs w:val="24"/>
        </w:rPr>
        <w:t>9</w:t>
      </w:r>
      <w:r w:rsidR="00C04B21" w:rsidRPr="000D1E9D">
        <w:rPr>
          <w:rFonts w:ascii="Courier New" w:hAnsi="Courier New" w:cs="Courier New"/>
          <w:color w:val="222222"/>
          <w:sz w:val="24"/>
          <w:szCs w:val="24"/>
        </w:rPr>
        <w:t xml:space="preserve"> as</w:t>
      </w:r>
      <w:r w:rsidRPr="000D1E9D">
        <w:rPr>
          <w:rFonts w:ascii="Courier New" w:hAnsi="Courier New" w:cs="Courier New"/>
          <w:color w:val="222222"/>
          <w:sz w:val="24"/>
          <w:szCs w:val="24"/>
        </w:rPr>
        <w:t xml:space="preserve"> new acquisitions arrive. </w:t>
      </w:r>
      <w:r w:rsidR="00393B4A" w:rsidRPr="000D1E9D">
        <w:rPr>
          <w:rFonts w:ascii="Courier New" w:hAnsi="Courier New" w:cs="Courier New"/>
          <w:color w:val="222222"/>
          <w:sz w:val="24"/>
          <w:szCs w:val="24"/>
        </w:rPr>
        <w:t xml:space="preserve">Starting in May of FY16, Headquarters tested 10 Category II devices procured through GSA contract </w:t>
      </w:r>
      <w:r w:rsidR="00393B4A" w:rsidRPr="000D1E9D">
        <w:rPr>
          <w:rFonts w:ascii="Courier New" w:hAnsi="Courier New" w:cs="Courier New"/>
          <w:sz w:val="24"/>
          <w:szCs w:val="24"/>
        </w:rPr>
        <w:t>GS-#F-CA051</w:t>
      </w:r>
      <w:r w:rsidR="00393B4A" w:rsidRPr="000D1E9D">
        <w:rPr>
          <w:rFonts w:ascii="Courier New" w:hAnsi="Courier New" w:cs="Courier New"/>
          <w:color w:val="222222"/>
          <w:sz w:val="24"/>
          <w:szCs w:val="24"/>
        </w:rPr>
        <w:t xml:space="preserve"> provided by AT&amp;T. Testing was successful.  The devices are reliable and can provide us the data that we require. We </w:t>
      </w:r>
      <w:r w:rsidR="00C04B21" w:rsidRPr="000D1E9D">
        <w:rPr>
          <w:rFonts w:ascii="Courier New" w:hAnsi="Courier New" w:cs="Courier New"/>
          <w:color w:val="222222"/>
          <w:sz w:val="24"/>
          <w:szCs w:val="24"/>
        </w:rPr>
        <w:t>have</w:t>
      </w:r>
      <w:r w:rsidR="00393B4A" w:rsidRPr="000D1E9D">
        <w:rPr>
          <w:rFonts w:ascii="Courier New" w:hAnsi="Courier New" w:cs="Courier New"/>
          <w:color w:val="222222"/>
          <w:sz w:val="24"/>
          <w:szCs w:val="24"/>
        </w:rPr>
        <w:t xml:space="preserve"> direct</w:t>
      </w:r>
      <w:r w:rsidR="00C04B21" w:rsidRPr="000D1E9D">
        <w:rPr>
          <w:rFonts w:ascii="Courier New" w:hAnsi="Courier New" w:cs="Courier New"/>
          <w:color w:val="222222"/>
          <w:sz w:val="24"/>
          <w:szCs w:val="24"/>
        </w:rPr>
        <w:t>ed</w:t>
      </w:r>
      <w:r w:rsidR="00393B4A" w:rsidRPr="000D1E9D">
        <w:rPr>
          <w:rFonts w:ascii="Courier New" w:hAnsi="Courier New" w:cs="Courier New"/>
          <w:color w:val="222222"/>
          <w:sz w:val="24"/>
          <w:szCs w:val="24"/>
        </w:rPr>
        <w:t xml:space="preserve"> all sub components of SSA</w:t>
      </w:r>
      <w:r w:rsidR="00FA52D3" w:rsidRPr="000D1E9D">
        <w:rPr>
          <w:rFonts w:ascii="Courier New" w:hAnsi="Courier New" w:cs="Courier New"/>
          <w:color w:val="222222"/>
          <w:sz w:val="24"/>
          <w:szCs w:val="24"/>
        </w:rPr>
        <w:t>, starting in FY17,</w:t>
      </w:r>
      <w:r w:rsidR="00393B4A" w:rsidRPr="000D1E9D">
        <w:rPr>
          <w:rFonts w:ascii="Courier New" w:hAnsi="Courier New" w:cs="Courier New"/>
          <w:color w:val="222222"/>
          <w:sz w:val="24"/>
          <w:szCs w:val="24"/>
        </w:rPr>
        <w:t xml:space="preserve"> to procure the appropriate number of devices for their </w:t>
      </w:r>
      <w:r w:rsidR="00FA52D3" w:rsidRPr="000D1E9D">
        <w:rPr>
          <w:rFonts w:ascii="Courier New" w:hAnsi="Courier New" w:cs="Courier New"/>
          <w:color w:val="222222"/>
          <w:sz w:val="24"/>
          <w:szCs w:val="24"/>
        </w:rPr>
        <w:t>new light duty passenger acquisitions</w:t>
      </w:r>
      <w:r w:rsidR="00AC356B" w:rsidRPr="000D1E9D">
        <w:rPr>
          <w:rFonts w:ascii="Courier New" w:hAnsi="Courier New" w:cs="Courier New"/>
          <w:color w:val="222222"/>
          <w:sz w:val="24"/>
          <w:szCs w:val="24"/>
        </w:rPr>
        <w:t>.</w:t>
      </w:r>
      <w:r w:rsidR="002576BD">
        <w:rPr>
          <w:rFonts w:ascii="Courier New" w:hAnsi="Courier New" w:cs="Courier New"/>
          <w:color w:val="222222"/>
          <w:sz w:val="24"/>
          <w:szCs w:val="24"/>
        </w:rPr>
        <w:t xml:space="preserve"> The installation process will continue until all covered vehicles have them.</w:t>
      </w:r>
      <w:r w:rsidR="00393B4A" w:rsidRPr="000D1E9D">
        <w:rPr>
          <w:rFonts w:ascii="Courier New" w:hAnsi="Courier New" w:cs="Courier New"/>
          <w:color w:val="222222"/>
          <w:sz w:val="24"/>
          <w:szCs w:val="24"/>
        </w:rPr>
        <w:t xml:space="preserve"> We decided that this was the best course of action in order to keep the data consistent</w:t>
      </w:r>
      <w:r w:rsidR="00C04B21" w:rsidRPr="000D1E9D">
        <w:rPr>
          <w:rFonts w:ascii="Courier New" w:hAnsi="Courier New" w:cs="Courier New"/>
          <w:color w:val="222222"/>
          <w:sz w:val="24"/>
          <w:szCs w:val="24"/>
        </w:rPr>
        <w:t xml:space="preserve"> while allowing subcomponents to budget accordingly.</w:t>
      </w:r>
      <w:r w:rsidR="001F6113" w:rsidRPr="000D1E9D">
        <w:rPr>
          <w:rFonts w:ascii="Courier New" w:hAnsi="Courier New" w:cs="Courier New"/>
          <w:color w:val="222222"/>
          <w:sz w:val="24"/>
          <w:szCs w:val="24"/>
        </w:rPr>
        <w:t xml:space="preserve"> </w:t>
      </w:r>
      <w:r w:rsidR="001F6113" w:rsidRPr="000D1E9D">
        <w:rPr>
          <w:rFonts w:ascii="Courier New" w:hAnsi="Courier New" w:cs="Courier New"/>
          <w:sz w:val="24"/>
          <w:szCs w:val="24"/>
        </w:rPr>
        <w:t>The agency currently use</w:t>
      </w:r>
      <w:r w:rsidR="00E05BE8" w:rsidRPr="000D1E9D">
        <w:rPr>
          <w:rFonts w:ascii="Courier New" w:hAnsi="Courier New" w:cs="Courier New"/>
          <w:sz w:val="24"/>
          <w:szCs w:val="24"/>
        </w:rPr>
        <w:t>s</w:t>
      </w:r>
      <w:r w:rsidR="001F6113" w:rsidRPr="000D1E9D">
        <w:rPr>
          <w:rFonts w:ascii="Courier New" w:hAnsi="Courier New" w:cs="Courier New"/>
          <w:sz w:val="24"/>
          <w:szCs w:val="24"/>
        </w:rPr>
        <w:t xml:space="preserve"> GSA’s Fleet Drive Thru and </w:t>
      </w:r>
      <w:r w:rsidR="001B1A9E" w:rsidRPr="000D1E9D">
        <w:rPr>
          <w:rFonts w:ascii="Courier New" w:hAnsi="Courier New" w:cs="Courier New"/>
          <w:sz w:val="24"/>
          <w:szCs w:val="24"/>
        </w:rPr>
        <w:t xml:space="preserve">Federal Fleet Management </w:t>
      </w:r>
      <w:r w:rsidR="004D64B6" w:rsidRPr="000D1E9D">
        <w:rPr>
          <w:rFonts w:ascii="Courier New" w:hAnsi="Courier New" w:cs="Courier New"/>
          <w:sz w:val="24"/>
          <w:szCs w:val="24"/>
        </w:rPr>
        <w:t>System (</w:t>
      </w:r>
      <w:r w:rsidR="001F6113" w:rsidRPr="000D1E9D">
        <w:rPr>
          <w:rFonts w:ascii="Courier New" w:hAnsi="Courier New" w:cs="Courier New"/>
          <w:sz w:val="24"/>
          <w:szCs w:val="24"/>
        </w:rPr>
        <w:t>FEDFMS</w:t>
      </w:r>
      <w:r w:rsidR="001B1A9E" w:rsidRPr="000D1E9D">
        <w:rPr>
          <w:rFonts w:ascii="Courier New" w:hAnsi="Courier New" w:cs="Courier New"/>
          <w:sz w:val="24"/>
          <w:szCs w:val="24"/>
        </w:rPr>
        <w:t>)</w:t>
      </w:r>
      <w:r w:rsidR="001F6113" w:rsidRPr="000D1E9D">
        <w:rPr>
          <w:rFonts w:ascii="Courier New" w:hAnsi="Courier New" w:cs="Courier New"/>
          <w:sz w:val="24"/>
          <w:szCs w:val="24"/>
        </w:rPr>
        <w:t xml:space="preserve"> as our </w:t>
      </w:r>
      <w:r w:rsidR="001B1A9E" w:rsidRPr="000D1E9D">
        <w:rPr>
          <w:rFonts w:ascii="Courier New" w:hAnsi="Courier New" w:cs="Courier New"/>
          <w:sz w:val="24"/>
          <w:szCs w:val="24"/>
        </w:rPr>
        <w:t xml:space="preserve">Fleet Management Information </w:t>
      </w:r>
      <w:r w:rsidR="004D64B6" w:rsidRPr="000D1E9D">
        <w:rPr>
          <w:rFonts w:ascii="Courier New" w:hAnsi="Courier New" w:cs="Courier New"/>
          <w:sz w:val="24"/>
          <w:szCs w:val="24"/>
        </w:rPr>
        <w:t>System (</w:t>
      </w:r>
      <w:r w:rsidR="001F6113" w:rsidRPr="000D1E9D">
        <w:rPr>
          <w:rFonts w:ascii="Courier New" w:hAnsi="Courier New" w:cs="Courier New"/>
          <w:sz w:val="24"/>
          <w:szCs w:val="24"/>
        </w:rPr>
        <w:t>FMIS</w:t>
      </w:r>
      <w:r w:rsidR="001B1A9E" w:rsidRPr="000D1E9D">
        <w:rPr>
          <w:rFonts w:ascii="Courier New" w:hAnsi="Courier New" w:cs="Courier New"/>
          <w:sz w:val="24"/>
          <w:szCs w:val="24"/>
        </w:rPr>
        <w:t>)</w:t>
      </w:r>
      <w:r w:rsidR="00E05BE8" w:rsidRPr="000D1E9D">
        <w:rPr>
          <w:rFonts w:ascii="Courier New" w:hAnsi="Courier New" w:cs="Courier New"/>
          <w:sz w:val="24"/>
          <w:szCs w:val="24"/>
        </w:rPr>
        <w:t>,</w:t>
      </w:r>
      <w:r w:rsidR="001F6113" w:rsidRPr="000D1E9D">
        <w:rPr>
          <w:rFonts w:ascii="Courier New" w:hAnsi="Courier New" w:cs="Courier New"/>
          <w:sz w:val="24"/>
          <w:szCs w:val="24"/>
        </w:rPr>
        <w:t xml:space="preserve"> and the telematics </w:t>
      </w:r>
      <w:r w:rsidR="00482F96" w:rsidRPr="000D1E9D">
        <w:rPr>
          <w:rFonts w:ascii="Courier New" w:hAnsi="Courier New" w:cs="Courier New"/>
          <w:sz w:val="24"/>
          <w:szCs w:val="24"/>
        </w:rPr>
        <w:t>d</w:t>
      </w:r>
      <w:r w:rsidR="001F6113" w:rsidRPr="000D1E9D">
        <w:rPr>
          <w:rFonts w:ascii="Courier New" w:hAnsi="Courier New" w:cs="Courier New"/>
          <w:sz w:val="24"/>
          <w:szCs w:val="24"/>
        </w:rPr>
        <w:t xml:space="preserve">ata will be sent to GSA per the Telematics Blanket Purchase </w:t>
      </w:r>
      <w:r w:rsidR="004D64B6" w:rsidRPr="000D1E9D">
        <w:rPr>
          <w:rFonts w:ascii="Courier New" w:hAnsi="Courier New" w:cs="Courier New"/>
          <w:sz w:val="24"/>
          <w:szCs w:val="24"/>
        </w:rPr>
        <w:t>Agreement (</w:t>
      </w:r>
      <w:r w:rsidR="001F6113" w:rsidRPr="000D1E9D">
        <w:rPr>
          <w:rFonts w:ascii="Courier New" w:hAnsi="Courier New" w:cs="Courier New"/>
          <w:sz w:val="24"/>
          <w:szCs w:val="24"/>
        </w:rPr>
        <w:t>BPA).</w:t>
      </w:r>
    </w:p>
    <w:p w14:paraId="14874E1F" w14:textId="77777777" w:rsidR="001B1A9E" w:rsidRPr="000D1E9D" w:rsidRDefault="001B1A9E" w:rsidP="001F6113">
      <w:pPr>
        <w:rPr>
          <w:rFonts w:ascii="Courier New" w:hAnsi="Courier New" w:cs="Courier New"/>
          <w:sz w:val="24"/>
          <w:szCs w:val="24"/>
        </w:rPr>
      </w:pPr>
    </w:p>
    <w:p w14:paraId="25CCC8E4" w14:textId="3C652114" w:rsidR="00393B4A" w:rsidRPr="000D1E9D" w:rsidRDefault="00393B4A" w:rsidP="00393B4A">
      <w:pPr>
        <w:rPr>
          <w:rFonts w:ascii="Courier New" w:hAnsi="Courier New" w:cs="Courier New"/>
          <w:color w:val="222222"/>
          <w:sz w:val="24"/>
          <w:szCs w:val="24"/>
        </w:rPr>
      </w:pPr>
      <w:r w:rsidRPr="000D1E9D">
        <w:rPr>
          <w:rFonts w:ascii="Courier New" w:hAnsi="Courier New" w:cs="Courier New"/>
          <w:color w:val="222222"/>
          <w:sz w:val="24"/>
          <w:szCs w:val="24"/>
        </w:rPr>
        <w:t xml:space="preserve">According to the </w:t>
      </w:r>
      <w:r w:rsidR="00786599" w:rsidRPr="000D1E9D">
        <w:rPr>
          <w:rFonts w:ascii="Courier New" w:hAnsi="Courier New" w:cs="Courier New"/>
          <w:color w:val="222222"/>
          <w:sz w:val="24"/>
          <w:szCs w:val="24"/>
        </w:rPr>
        <w:t xml:space="preserve">GSA </w:t>
      </w:r>
      <w:r w:rsidR="00C04B21" w:rsidRPr="000D1E9D">
        <w:rPr>
          <w:rFonts w:ascii="Courier New" w:hAnsi="Courier New" w:cs="Courier New"/>
          <w:color w:val="222222"/>
          <w:sz w:val="24"/>
          <w:szCs w:val="24"/>
        </w:rPr>
        <w:t>and AT&amp;T</w:t>
      </w:r>
      <w:r w:rsidRPr="000D1E9D">
        <w:rPr>
          <w:rFonts w:ascii="Courier New" w:hAnsi="Courier New" w:cs="Courier New"/>
          <w:color w:val="222222"/>
          <w:sz w:val="24"/>
          <w:szCs w:val="24"/>
        </w:rPr>
        <w:t>, the Category II devices provided under this contract</w:t>
      </w:r>
      <w:r w:rsidR="00C04B21" w:rsidRPr="000D1E9D">
        <w:rPr>
          <w:rFonts w:ascii="Courier New" w:hAnsi="Courier New" w:cs="Courier New"/>
          <w:color w:val="222222"/>
          <w:sz w:val="24"/>
          <w:szCs w:val="24"/>
        </w:rPr>
        <w:t xml:space="preserve"> are secure encrypted devices</w:t>
      </w:r>
      <w:r w:rsidRPr="000D1E9D">
        <w:rPr>
          <w:rFonts w:ascii="Courier New" w:hAnsi="Courier New" w:cs="Courier New"/>
          <w:color w:val="222222"/>
          <w:sz w:val="24"/>
          <w:szCs w:val="24"/>
        </w:rPr>
        <w:t xml:space="preserve"> </w:t>
      </w:r>
      <w:r w:rsidR="001F6113" w:rsidRPr="000D1E9D">
        <w:rPr>
          <w:rFonts w:ascii="Courier New" w:hAnsi="Courier New" w:cs="Courier New"/>
          <w:color w:val="222222"/>
          <w:sz w:val="24"/>
          <w:szCs w:val="24"/>
        </w:rPr>
        <w:t xml:space="preserve">and will </w:t>
      </w:r>
      <w:r w:rsidRPr="000D1E9D">
        <w:rPr>
          <w:rFonts w:ascii="Courier New" w:hAnsi="Courier New" w:cs="Courier New"/>
          <w:color w:val="222222"/>
          <w:sz w:val="24"/>
          <w:szCs w:val="24"/>
        </w:rPr>
        <w:t>meet the requirements of EO 13693</w:t>
      </w:r>
      <w:r w:rsidR="001F6113" w:rsidRPr="000D1E9D">
        <w:rPr>
          <w:rFonts w:ascii="Courier New" w:hAnsi="Courier New" w:cs="Courier New"/>
          <w:color w:val="222222"/>
          <w:sz w:val="24"/>
          <w:szCs w:val="24"/>
        </w:rPr>
        <w:t xml:space="preserve"> as well as address any security concerns the agency ha</w:t>
      </w:r>
      <w:r w:rsidR="00E05BE8" w:rsidRPr="000D1E9D">
        <w:rPr>
          <w:rFonts w:ascii="Courier New" w:hAnsi="Courier New" w:cs="Courier New"/>
          <w:color w:val="222222"/>
          <w:sz w:val="24"/>
          <w:szCs w:val="24"/>
        </w:rPr>
        <w:t>s</w:t>
      </w:r>
      <w:r w:rsidR="001F6113" w:rsidRPr="000D1E9D">
        <w:rPr>
          <w:rFonts w:ascii="Courier New" w:hAnsi="Courier New" w:cs="Courier New"/>
          <w:color w:val="222222"/>
          <w:sz w:val="24"/>
          <w:szCs w:val="24"/>
        </w:rPr>
        <w:t>.</w:t>
      </w:r>
      <w:r w:rsidRPr="000D1E9D">
        <w:rPr>
          <w:rFonts w:ascii="Courier New" w:hAnsi="Courier New" w:cs="Courier New"/>
          <w:color w:val="222222"/>
          <w:sz w:val="24"/>
          <w:szCs w:val="24"/>
        </w:rPr>
        <w:t xml:space="preserve"> The category II telematics devices acquired through this contract use cellular technology with the following features:</w:t>
      </w:r>
    </w:p>
    <w:p w14:paraId="3C438D33" w14:textId="77777777" w:rsidR="00393B4A" w:rsidRPr="000D1E9D" w:rsidRDefault="00393B4A" w:rsidP="00393B4A">
      <w:pPr>
        <w:rPr>
          <w:rFonts w:ascii="Courier New" w:hAnsi="Courier New" w:cs="Courier New"/>
          <w:color w:val="222222"/>
          <w:sz w:val="24"/>
          <w:szCs w:val="24"/>
        </w:rPr>
      </w:pPr>
      <w:r w:rsidRPr="000D1E9D">
        <w:rPr>
          <w:rFonts w:ascii="Courier New" w:hAnsi="Courier New" w:cs="Courier New"/>
          <w:color w:val="222222"/>
          <w:sz w:val="24"/>
          <w:szCs w:val="24"/>
        </w:rPr>
        <w:t>GPS Tracking</w:t>
      </w:r>
    </w:p>
    <w:p w14:paraId="068CA41D" w14:textId="77777777" w:rsidR="00393B4A" w:rsidRPr="000D1E9D" w:rsidRDefault="00393B4A" w:rsidP="00393B4A">
      <w:pPr>
        <w:rPr>
          <w:rFonts w:ascii="Courier New" w:hAnsi="Courier New" w:cs="Courier New"/>
          <w:color w:val="222222"/>
          <w:sz w:val="24"/>
          <w:szCs w:val="24"/>
        </w:rPr>
      </w:pPr>
      <w:r w:rsidRPr="000D1E9D">
        <w:rPr>
          <w:rFonts w:ascii="Courier New" w:hAnsi="Courier New" w:cs="Courier New"/>
          <w:color w:val="222222"/>
          <w:sz w:val="24"/>
          <w:szCs w:val="24"/>
        </w:rPr>
        <w:lastRenderedPageBreak/>
        <w:t>Engine Diagnostics</w:t>
      </w:r>
    </w:p>
    <w:p w14:paraId="5C80A40E" w14:textId="77777777" w:rsidR="00393B4A" w:rsidRPr="000D1E9D" w:rsidRDefault="00393B4A" w:rsidP="00393B4A">
      <w:pPr>
        <w:rPr>
          <w:rFonts w:ascii="Courier New" w:hAnsi="Courier New" w:cs="Courier New"/>
          <w:color w:val="222222"/>
          <w:sz w:val="24"/>
          <w:szCs w:val="24"/>
        </w:rPr>
      </w:pPr>
      <w:r w:rsidRPr="000D1E9D">
        <w:rPr>
          <w:rFonts w:ascii="Courier New" w:hAnsi="Courier New" w:cs="Courier New"/>
          <w:color w:val="222222"/>
          <w:sz w:val="24"/>
          <w:szCs w:val="24"/>
        </w:rPr>
        <w:t>Idling</w:t>
      </w:r>
    </w:p>
    <w:p w14:paraId="4E229DC7" w14:textId="77777777" w:rsidR="00393B4A" w:rsidRPr="000D1E9D" w:rsidRDefault="00393B4A" w:rsidP="00393B4A">
      <w:pPr>
        <w:rPr>
          <w:rFonts w:ascii="Courier New" w:hAnsi="Courier New" w:cs="Courier New"/>
          <w:color w:val="222222"/>
          <w:sz w:val="24"/>
          <w:szCs w:val="24"/>
        </w:rPr>
      </w:pPr>
      <w:r w:rsidRPr="000D1E9D">
        <w:rPr>
          <w:rFonts w:ascii="Courier New" w:hAnsi="Courier New" w:cs="Courier New"/>
          <w:color w:val="222222"/>
          <w:sz w:val="24"/>
          <w:szCs w:val="24"/>
        </w:rPr>
        <w:t>Utilization</w:t>
      </w:r>
    </w:p>
    <w:p w14:paraId="210BBC54" w14:textId="77777777" w:rsidR="00393B4A" w:rsidRPr="000D1E9D" w:rsidRDefault="00393B4A" w:rsidP="00393B4A">
      <w:pPr>
        <w:rPr>
          <w:rFonts w:ascii="Courier New" w:hAnsi="Courier New" w:cs="Courier New"/>
          <w:color w:val="222222"/>
          <w:sz w:val="24"/>
          <w:szCs w:val="24"/>
        </w:rPr>
      </w:pPr>
      <w:r w:rsidRPr="000D1E9D">
        <w:rPr>
          <w:rFonts w:ascii="Courier New" w:hAnsi="Courier New" w:cs="Courier New"/>
          <w:color w:val="222222"/>
          <w:sz w:val="24"/>
          <w:szCs w:val="24"/>
        </w:rPr>
        <w:t>Emissions</w:t>
      </w:r>
    </w:p>
    <w:p w14:paraId="5A449E9B" w14:textId="77777777" w:rsidR="00393B4A" w:rsidRPr="000D1E9D" w:rsidRDefault="00393B4A" w:rsidP="00393B4A">
      <w:pPr>
        <w:rPr>
          <w:rFonts w:ascii="Courier New" w:hAnsi="Courier New" w:cs="Courier New"/>
          <w:color w:val="222222"/>
          <w:sz w:val="24"/>
          <w:szCs w:val="24"/>
        </w:rPr>
      </w:pPr>
      <w:r w:rsidRPr="000D1E9D">
        <w:rPr>
          <w:rFonts w:ascii="Courier New" w:hAnsi="Courier New" w:cs="Courier New"/>
          <w:color w:val="222222"/>
          <w:sz w:val="24"/>
          <w:szCs w:val="24"/>
        </w:rPr>
        <w:t>Vehicle monitoring and driver ID</w:t>
      </w:r>
    </w:p>
    <w:p w14:paraId="15859413" w14:textId="77777777" w:rsidR="00393B4A" w:rsidRPr="000D1E9D" w:rsidRDefault="00393B4A" w:rsidP="00393B4A">
      <w:pPr>
        <w:rPr>
          <w:rFonts w:ascii="Courier New" w:hAnsi="Courier New" w:cs="Courier New"/>
          <w:color w:val="222222"/>
          <w:sz w:val="24"/>
          <w:szCs w:val="24"/>
        </w:rPr>
      </w:pPr>
      <w:r w:rsidRPr="000D1E9D">
        <w:rPr>
          <w:rFonts w:ascii="Courier New" w:hAnsi="Courier New" w:cs="Courier New"/>
          <w:color w:val="222222"/>
          <w:sz w:val="24"/>
          <w:szCs w:val="24"/>
        </w:rPr>
        <w:t>Fuel usage</w:t>
      </w:r>
    </w:p>
    <w:p w14:paraId="408E68BB" w14:textId="77777777" w:rsidR="001F6113" w:rsidRPr="000D1E9D" w:rsidRDefault="001F6113" w:rsidP="00393B4A">
      <w:pPr>
        <w:rPr>
          <w:rFonts w:ascii="Courier New" w:hAnsi="Courier New" w:cs="Courier New"/>
          <w:color w:val="222222"/>
          <w:sz w:val="24"/>
          <w:szCs w:val="24"/>
        </w:rPr>
      </w:pPr>
    </w:p>
    <w:p w14:paraId="3254A0E1" w14:textId="0169210E" w:rsidR="001F6113" w:rsidRPr="000D1E9D" w:rsidRDefault="00AC356B" w:rsidP="00393B4A">
      <w:pPr>
        <w:rPr>
          <w:rFonts w:ascii="Courier New" w:hAnsi="Courier New" w:cs="Courier New"/>
          <w:color w:val="222222"/>
          <w:sz w:val="24"/>
          <w:szCs w:val="24"/>
        </w:rPr>
      </w:pPr>
      <w:r w:rsidRPr="000D1E9D">
        <w:rPr>
          <w:rFonts w:ascii="Courier New" w:hAnsi="Courier New" w:cs="Courier New"/>
          <w:color w:val="222222"/>
          <w:sz w:val="24"/>
          <w:szCs w:val="24"/>
        </w:rPr>
        <w:t xml:space="preserve">We will </w:t>
      </w:r>
      <w:r w:rsidR="00663B2A">
        <w:rPr>
          <w:rFonts w:ascii="Courier New" w:hAnsi="Courier New" w:cs="Courier New"/>
          <w:color w:val="222222"/>
          <w:sz w:val="24"/>
          <w:szCs w:val="24"/>
        </w:rPr>
        <w:t xml:space="preserve">continue </w:t>
      </w:r>
      <w:r w:rsidRPr="000D1E9D">
        <w:rPr>
          <w:rFonts w:ascii="Courier New" w:hAnsi="Courier New" w:cs="Courier New"/>
          <w:color w:val="222222"/>
          <w:sz w:val="24"/>
          <w:szCs w:val="24"/>
        </w:rPr>
        <w:t>to analyze</w:t>
      </w:r>
      <w:r w:rsidR="001F6113" w:rsidRPr="000D1E9D">
        <w:rPr>
          <w:rFonts w:ascii="Courier New" w:hAnsi="Courier New" w:cs="Courier New"/>
          <w:color w:val="222222"/>
          <w:sz w:val="24"/>
          <w:szCs w:val="24"/>
        </w:rPr>
        <w:t xml:space="preserve"> the telematics data in </w:t>
      </w:r>
      <w:r w:rsidR="00663B2A">
        <w:rPr>
          <w:rFonts w:ascii="Courier New" w:hAnsi="Courier New" w:cs="Courier New"/>
          <w:color w:val="222222"/>
          <w:sz w:val="24"/>
          <w:szCs w:val="24"/>
        </w:rPr>
        <w:t xml:space="preserve">FY18 and </w:t>
      </w:r>
      <w:r w:rsidR="001F6113" w:rsidRPr="000D1E9D">
        <w:rPr>
          <w:rFonts w:ascii="Courier New" w:hAnsi="Courier New" w:cs="Courier New"/>
          <w:color w:val="222222"/>
          <w:sz w:val="24"/>
          <w:szCs w:val="24"/>
        </w:rPr>
        <w:t>FY1</w:t>
      </w:r>
      <w:r w:rsidR="00663B2A">
        <w:rPr>
          <w:rFonts w:ascii="Courier New" w:hAnsi="Courier New" w:cs="Courier New"/>
          <w:color w:val="222222"/>
          <w:sz w:val="24"/>
          <w:szCs w:val="24"/>
        </w:rPr>
        <w:t>9</w:t>
      </w:r>
      <w:r w:rsidR="00482F96" w:rsidRPr="000D1E9D">
        <w:rPr>
          <w:rFonts w:ascii="Courier New" w:hAnsi="Courier New" w:cs="Courier New"/>
          <w:color w:val="222222"/>
          <w:sz w:val="24"/>
          <w:szCs w:val="24"/>
        </w:rPr>
        <w:t xml:space="preserve"> to assist us in improving vehicle </w:t>
      </w:r>
      <w:r w:rsidR="00360DF2" w:rsidRPr="000D1E9D">
        <w:rPr>
          <w:rFonts w:ascii="Courier New" w:hAnsi="Courier New" w:cs="Courier New"/>
          <w:color w:val="222222"/>
          <w:sz w:val="24"/>
          <w:szCs w:val="24"/>
        </w:rPr>
        <w:t>efficiencies</w:t>
      </w:r>
      <w:r w:rsidR="00482F96" w:rsidRPr="000D1E9D">
        <w:rPr>
          <w:rFonts w:ascii="Courier New" w:hAnsi="Courier New" w:cs="Courier New"/>
          <w:color w:val="222222"/>
          <w:sz w:val="24"/>
          <w:szCs w:val="24"/>
        </w:rPr>
        <w:t>.</w:t>
      </w:r>
    </w:p>
    <w:p w14:paraId="73ACB47F" w14:textId="77777777" w:rsidR="001F6113" w:rsidRPr="000D1E9D" w:rsidRDefault="001F6113" w:rsidP="00393B4A">
      <w:pPr>
        <w:rPr>
          <w:rFonts w:ascii="Courier New" w:hAnsi="Courier New" w:cs="Courier New"/>
          <w:color w:val="222222"/>
          <w:sz w:val="24"/>
          <w:szCs w:val="24"/>
        </w:rPr>
      </w:pPr>
    </w:p>
    <w:p w14:paraId="55AC5FE3" w14:textId="77777777" w:rsidR="00980B9E" w:rsidRPr="000D1E9D" w:rsidRDefault="001B2F04">
      <w:r w:rsidRPr="000D1E9D">
        <w:rPr>
          <w:b/>
        </w:rPr>
        <w:t>D)  Describe your agency’s efforts to control fleet size and cost.</w:t>
      </w:r>
    </w:p>
    <w:p w14:paraId="50E76B45" w14:textId="77777777" w:rsidR="00980B9E" w:rsidRPr="000D1E9D" w:rsidRDefault="001B2F04">
      <w:r w:rsidRPr="000D1E9D">
        <w:rPr>
          <w:sz w:val="20"/>
          <w:szCs w:val="20"/>
        </w:rPr>
        <w:t xml:space="preserve">(1)  Explain any measurable change, since last year, in your agency’s fleet size, composition, and/or cost or if you are not meeting optimal fleet goals (based on agency VAM study results). </w:t>
      </w:r>
    </w:p>
    <w:p w14:paraId="590B0DCE" w14:textId="77777777" w:rsidR="00980B9E" w:rsidRPr="000D1E9D" w:rsidRDefault="001B2F04">
      <w:r w:rsidRPr="000D1E9D">
        <w:rPr>
          <w:sz w:val="20"/>
          <w:szCs w:val="20"/>
        </w:rPr>
        <w:t>(2)  Describe the factors that hinder attainment of your optimal fleet (e.g., budgetary, other resource issues, mission changes, etc.).</w:t>
      </w:r>
    </w:p>
    <w:p w14:paraId="181D8C94" w14:textId="77777777" w:rsidR="00980B9E" w:rsidRPr="000D1E9D" w:rsidRDefault="001B2F04">
      <w:r w:rsidRPr="000D1E9D">
        <w:rPr>
          <w:sz w:val="20"/>
          <w:szCs w:val="20"/>
        </w:rPr>
        <w:t xml:space="preserve">(3) Discuss any trends, such as movement from larger to smaller vehicles, and the rationale or causes behind such trends.   </w:t>
      </w:r>
    </w:p>
    <w:p w14:paraId="40A6BD17" w14:textId="77777777" w:rsidR="00980B9E" w:rsidRPr="000D1E9D" w:rsidRDefault="001B2F04">
      <w:r w:rsidRPr="000D1E9D">
        <w:rPr>
          <w:sz w:val="20"/>
          <w:szCs w:val="20"/>
        </w:rPr>
        <w:t>(4)  Discuss the basis used for your future cost projections (published inflation estimates, historical trends, flat across-the-board percentage increases, mission changes, etc.)</w:t>
      </w:r>
    </w:p>
    <w:p w14:paraId="57B10574" w14:textId="77777777" w:rsidR="00980B9E" w:rsidRPr="000D1E9D" w:rsidRDefault="001B2F04">
      <w:pPr>
        <w:rPr>
          <w:sz w:val="20"/>
          <w:szCs w:val="20"/>
        </w:rPr>
      </w:pPr>
      <w:r w:rsidRPr="000D1E9D">
        <w:rPr>
          <w:sz w:val="20"/>
          <w:szCs w:val="20"/>
        </w:rPr>
        <w:t>(5) Does your agency document/monitor the additional cost of home-to-work (HTW) use of Federal vehicles?  If so, please briefly describe how these additional costs are determined.</w:t>
      </w:r>
    </w:p>
    <w:p w14:paraId="3D2B14C6" w14:textId="77777777" w:rsidR="00482F96" w:rsidRPr="000D1E9D" w:rsidRDefault="00482F96">
      <w:pPr>
        <w:rPr>
          <w:sz w:val="20"/>
          <w:szCs w:val="20"/>
        </w:rPr>
      </w:pPr>
    </w:p>
    <w:p w14:paraId="38C8BD68" w14:textId="691C2056" w:rsidR="003479C0" w:rsidRPr="000D1E9D" w:rsidRDefault="00482F96" w:rsidP="00482F96">
      <w:pPr>
        <w:rPr>
          <w:rFonts w:ascii="Courier New" w:hAnsi="Courier New" w:cs="Courier New"/>
          <w:sz w:val="24"/>
          <w:szCs w:val="24"/>
        </w:rPr>
      </w:pPr>
      <w:r w:rsidRPr="000D1E9D">
        <w:rPr>
          <w:rFonts w:ascii="Courier New" w:hAnsi="Courier New" w:cs="Courier New"/>
          <w:sz w:val="24"/>
          <w:szCs w:val="24"/>
        </w:rPr>
        <w:t>Our fleet has under taken a small change in Fleet Size, with a considerable change in fleet composition. Our overall vehicle size is decreasing across the agency. Our vehicle of choice for FY1</w:t>
      </w:r>
      <w:r w:rsidR="002576BD">
        <w:rPr>
          <w:rFonts w:ascii="Courier New" w:hAnsi="Courier New" w:cs="Courier New"/>
          <w:sz w:val="24"/>
          <w:szCs w:val="24"/>
        </w:rPr>
        <w:t>7</w:t>
      </w:r>
      <w:r w:rsidRPr="000D1E9D">
        <w:rPr>
          <w:rFonts w:ascii="Courier New" w:hAnsi="Courier New" w:cs="Courier New"/>
          <w:sz w:val="24"/>
          <w:szCs w:val="24"/>
        </w:rPr>
        <w:t xml:space="preserve"> was compact sedans or compact SUV’s. This is a substantial difference from previous years when midsize sedans were the vehicle of choice. By reducing the vehicle size, we also gained a financial benefit of lower lease costs. Our VAM goal was 479 vehicles, and we are currently below our VAM goal. We have no intention and have seen no trends that indicate we will need to move toward larger, less fuel-efficient vehicles of any kind in the future. </w:t>
      </w:r>
      <w:r w:rsidR="0077795F" w:rsidRPr="000D1E9D">
        <w:rPr>
          <w:rFonts w:ascii="Courier New" w:hAnsi="Courier New" w:cs="Courier New"/>
          <w:sz w:val="24"/>
          <w:szCs w:val="24"/>
        </w:rPr>
        <w:t xml:space="preserve">Note: </w:t>
      </w:r>
      <w:r w:rsidRPr="000D1E9D">
        <w:rPr>
          <w:rFonts w:ascii="Courier New" w:hAnsi="Courier New" w:cs="Courier New"/>
          <w:sz w:val="24"/>
          <w:szCs w:val="24"/>
        </w:rPr>
        <w:t>Sixty percent of our fleet is used by the Office of Inspector General (OIG) or Cooperative Disability Investigative (CDI</w:t>
      </w:r>
      <w:r w:rsidR="00AC356B" w:rsidRPr="000D1E9D">
        <w:rPr>
          <w:rFonts w:ascii="Courier New" w:hAnsi="Courier New" w:cs="Courier New"/>
          <w:sz w:val="24"/>
          <w:szCs w:val="24"/>
        </w:rPr>
        <w:t>) components</w:t>
      </w:r>
      <w:r w:rsidRPr="000D1E9D">
        <w:rPr>
          <w:rFonts w:ascii="Courier New" w:hAnsi="Courier New" w:cs="Courier New"/>
          <w:sz w:val="24"/>
          <w:szCs w:val="24"/>
        </w:rPr>
        <w:t xml:space="preserve"> of SSA.</w:t>
      </w:r>
    </w:p>
    <w:p w14:paraId="08171195" w14:textId="77777777" w:rsidR="00482F96" w:rsidRPr="000D1E9D" w:rsidRDefault="00482F96" w:rsidP="00482F96">
      <w:pPr>
        <w:rPr>
          <w:rFonts w:ascii="Courier New" w:hAnsi="Courier New" w:cs="Courier New"/>
          <w:sz w:val="24"/>
          <w:szCs w:val="24"/>
        </w:rPr>
      </w:pPr>
      <w:r w:rsidRPr="000D1E9D">
        <w:rPr>
          <w:rFonts w:ascii="Courier New" w:hAnsi="Courier New" w:cs="Courier New"/>
          <w:sz w:val="24"/>
          <w:szCs w:val="24"/>
        </w:rPr>
        <w:t xml:space="preserve"> </w:t>
      </w:r>
    </w:p>
    <w:p w14:paraId="780A2996" w14:textId="55239E80" w:rsidR="00482F96" w:rsidRPr="000D1E9D" w:rsidRDefault="00482F96" w:rsidP="00482F96">
      <w:pPr>
        <w:rPr>
          <w:rFonts w:ascii="Courier New" w:hAnsi="Courier New" w:cs="Courier New"/>
          <w:sz w:val="24"/>
          <w:szCs w:val="24"/>
        </w:rPr>
      </w:pPr>
      <w:r w:rsidRPr="000D1E9D">
        <w:rPr>
          <w:rFonts w:ascii="Courier New" w:hAnsi="Courier New" w:cs="Courier New"/>
          <w:sz w:val="24"/>
          <w:szCs w:val="24"/>
        </w:rPr>
        <w:t>In past years, we have added a flat 3 percent growth into our cost projections and did the same for FY1</w:t>
      </w:r>
      <w:r w:rsidR="002576BD">
        <w:rPr>
          <w:rFonts w:ascii="Courier New" w:hAnsi="Courier New" w:cs="Courier New"/>
          <w:sz w:val="24"/>
          <w:szCs w:val="24"/>
        </w:rPr>
        <w:t>8</w:t>
      </w:r>
      <w:r w:rsidRPr="000D1E9D">
        <w:rPr>
          <w:rFonts w:ascii="Courier New" w:hAnsi="Courier New" w:cs="Courier New"/>
          <w:sz w:val="24"/>
          <w:szCs w:val="24"/>
        </w:rPr>
        <w:t xml:space="preserve"> through FY</w:t>
      </w:r>
      <w:r w:rsidR="002576BD">
        <w:rPr>
          <w:rFonts w:ascii="Courier New" w:hAnsi="Courier New" w:cs="Courier New"/>
          <w:sz w:val="24"/>
          <w:szCs w:val="24"/>
        </w:rPr>
        <w:t>20</w:t>
      </w:r>
      <w:r w:rsidRPr="000D1E9D">
        <w:rPr>
          <w:rFonts w:ascii="Courier New" w:hAnsi="Courier New" w:cs="Courier New"/>
          <w:sz w:val="24"/>
          <w:szCs w:val="24"/>
        </w:rPr>
        <w:t xml:space="preserve"> projections. We have found this increase to be suitable while giving us the flexibility to cover unexpected requirements.</w:t>
      </w:r>
    </w:p>
    <w:p w14:paraId="38EA62FE" w14:textId="77777777" w:rsidR="003479C0" w:rsidRPr="000D1E9D" w:rsidRDefault="003479C0" w:rsidP="00482F96">
      <w:pPr>
        <w:rPr>
          <w:rFonts w:ascii="Courier New" w:hAnsi="Courier New" w:cs="Courier New"/>
          <w:sz w:val="24"/>
          <w:szCs w:val="24"/>
        </w:rPr>
      </w:pPr>
    </w:p>
    <w:p w14:paraId="12E47BB9" w14:textId="77777777" w:rsidR="00482F96" w:rsidRPr="000D1E9D" w:rsidRDefault="00482F96" w:rsidP="00482F96">
      <w:pPr>
        <w:rPr>
          <w:rFonts w:ascii="Courier New" w:hAnsi="Courier New" w:cs="Courier New"/>
          <w:sz w:val="24"/>
          <w:szCs w:val="24"/>
        </w:rPr>
      </w:pPr>
      <w:r w:rsidRPr="000D1E9D">
        <w:rPr>
          <w:rFonts w:ascii="Courier New" w:hAnsi="Courier New" w:cs="Courier New"/>
          <w:sz w:val="24"/>
          <w:szCs w:val="24"/>
        </w:rPr>
        <w:t xml:space="preserve">We are aware of the alternatives to adding to our fleet. We use </w:t>
      </w:r>
      <w:r w:rsidRPr="000D1E9D">
        <w:rPr>
          <w:rFonts w:ascii="Courier New" w:hAnsi="Courier New" w:cs="Courier New"/>
          <w:sz w:val="24"/>
          <w:szCs w:val="24"/>
        </w:rPr>
        <w:lastRenderedPageBreak/>
        <w:t xml:space="preserve">GSA’s Short Term Rental program to fill </w:t>
      </w:r>
      <w:r w:rsidR="004D64B6" w:rsidRPr="000D1E9D">
        <w:rPr>
          <w:rFonts w:ascii="Courier New" w:hAnsi="Courier New" w:cs="Courier New"/>
          <w:sz w:val="24"/>
          <w:szCs w:val="24"/>
        </w:rPr>
        <w:t>short-term</w:t>
      </w:r>
      <w:r w:rsidRPr="000D1E9D">
        <w:rPr>
          <w:rFonts w:ascii="Courier New" w:hAnsi="Courier New" w:cs="Courier New"/>
          <w:sz w:val="24"/>
          <w:szCs w:val="24"/>
        </w:rPr>
        <w:t xml:space="preserve"> vehicle requirements when necessary.</w:t>
      </w:r>
    </w:p>
    <w:p w14:paraId="626B2CB1" w14:textId="77777777" w:rsidR="003479C0" w:rsidRPr="000D1E9D" w:rsidRDefault="003479C0" w:rsidP="00482F96">
      <w:pPr>
        <w:rPr>
          <w:rFonts w:ascii="Courier New" w:hAnsi="Courier New" w:cs="Courier New"/>
          <w:sz w:val="24"/>
          <w:szCs w:val="24"/>
        </w:rPr>
      </w:pPr>
    </w:p>
    <w:p w14:paraId="449E5CE4" w14:textId="3C7BCCF2" w:rsidR="003479C0" w:rsidRPr="000D1E9D" w:rsidRDefault="00311311" w:rsidP="00482F96">
      <w:pPr>
        <w:rPr>
          <w:rFonts w:ascii="Courier New" w:hAnsi="Courier New" w:cs="Courier New"/>
          <w:sz w:val="24"/>
          <w:szCs w:val="24"/>
        </w:rPr>
      </w:pPr>
      <w:r w:rsidRPr="000D1E9D">
        <w:rPr>
          <w:rFonts w:ascii="Courier New" w:hAnsi="Courier New" w:cs="Courier New"/>
          <w:sz w:val="24"/>
          <w:szCs w:val="24"/>
        </w:rPr>
        <w:t>Two components within the agency use Home to Work use of vehicles. At the present time, w</w:t>
      </w:r>
      <w:r w:rsidR="003479C0" w:rsidRPr="000D1E9D">
        <w:rPr>
          <w:rFonts w:ascii="Courier New" w:hAnsi="Courier New" w:cs="Courier New"/>
          <w:sz w:val="24"/>
          <w:szCs w:val="24"/>
        </w:rPr>
        <w:t>e do not monitor</w:t>
      </w:r>
      <w:r w:rsidRPr="000D1E9D">
        <w:rPr>
          <w:rFonts w:ascii="Courier New" w:hAnsi="Courier New" w:cs="Courier New"/>
          <w:sz w:val="24"/>
          <w:szCs w:val="24"/>
        </w:rPr>
        <w:t xml:space="preserve"> or document Home </w:t>
      </w:r>
      <w:r w:rsidR="00965594" w:rsidRPr="000D1E9D">
        <w:rPr>
          <w:rFonts w:ascii="Courier New" w:hAnsi="Courier New" w:cs="Courier New"/>
          <w:sz w:val="24"/>
          <w:szCs w:val="24"/>
        </w:rPr>
        <w:t>to</w:t>
      </w:r>
      <w:r w:rsidRPr="000D1E9D">
        <w:rPr>
          <w:rFonts w:ascii="Courier New" w:hAnsi="Courier New" w:cs="Courier New"/>
          <w:sz w:val="24"/>
          <w:szCs w:val="24"/>
        </w:rPr>
        <w:t xml:space="preserve"> Work use or the associated cost of those </w:t>
      </w:r>
      <w:r w:rsidR="00205619" w:rsidRPr="000D1E9D">
        <w:rPr>
          <w:rFonts w:ascii="Courier New" w:hAnsi="Courier New" w:cs="Courier New"/>
          <w:sz w:val="24"/>
          <w:szCs w:val="24"/>
        </w:rPr>
        <w:t>vehicles.</w:t>
      </w:r>
      <w:r w:rsidRPr="000D1E9D">
        <w:rPr>
          <w:rFonts w:ascii="Courier New" w:hAnsi="Courier New" w:cs="Courier New"/>
          <w:sz w:val="24"/>
          <w:szCs w:val="24"/>
        </w:rPr>
        <w:t xml:space="preserve"> </w:t>
      </w:r>
    </w:p>
    <w:p w14:paraId="0A5E6176" w14:textId="77777777" w:rsidR="00482F96" w:rsidRPr="000D1E9D" w:rsidRDefault="00482F96">
      <w:pPr>
        <w:rPr>
          <w:sz w:val="24"/>
          <w:szCs w:val="24"/>
        </w:rPr>
      </w:pPr>
    </w:p>
    <w:p w14:paraId="27E84A55" w14:textId="1CA07C13" w:rsidR="00980B9E" w:rsidRPr="000D1E9D" w:rsidRDefault="001B2F04">
      <w:r w:rsidRPr="000D1E9D">
        <w:rPr>
          <w:b/>
          <w:sz w:val="24"/>
          <w:szCs w:val="24"/>
        </w:rPr>
        <w:t xml:space="preserve"> </w:t>
      </w:r>
      <w:r w:rsidRPr="000D1E9D">
        <w:rPr>
          <w:b/>
        </w:rPr>
        <w:t>(E)  Describe how your agency assigns and shares vehicles.</w:t>
      </w:r>
    </w:p>
    <w:p w14:paraId="15786DC8" w14:textId="77777777" w:rsidR="00980B9E" w:rsidRPr="000D1E9D" w:rsidRDefault="001B2F04">
      <w:r w:rsidRPr="000D1E9D">
        <w:rPr>
          <w:sz w:val="20"/>
          <w:szCs w:val="20"/>
        </w:rPr>
        <w:t>(1)  Describe how vehicles are assigned at your agency (i.e., individuals, offices, job series, motor pools).</w:t>
      </w:r>
    </w:p>
    <w:p w14:paraId="48184F66" w14:textId="77777777" w:rsidR="00980B9E" w:rsidRPr="000D1E9D" w:rsidRDefault="001B2F04">
      <w:r w:rsidRPr="000D1E9D">
        <w:rPr>
          <w:sz w:val="20"/>
          <w:szCs w:val="20"/>
        </w:rPr>
        <w:t>(2)  Describe your agency’s efforts to reduce vehicles assigned to a single person wherever possible.</w:t>
      </w:r>
    </w:p>
    <w:p w14:paraId="67AAC94E" w14:textId="77777777" w:rsidR="00980B9E" w:rsidRPr="000D1E9D" w:rsidRDefault="001B2F04">
      <w:r w:rsidRPr="000D1E9D">
        <w:rPr>
          <w:sz w:val="20"/>
          <w:szCs w:val="20"/>
        </w:rPr>
        <w:t xml:space="preserve">(3) Describe agency efforts to encourage pooling, car sharing, shuttle bus, and other consolidation initiatives designed to reduce the size of your motor vehicle requirements.  </w:t>
      </w:r>
    </w:p>
    <w:p w14:paraId="1DF99998" w14:textId="77777777" w:rsidR="00980B9E" w:rsidRPr="000D1E9D" w:rsidRDefault="001B2F04">
      <w:pPr>
        <w:rPr>
          <w:sz w:val="20"/>
          <w:szCs w:val="20"/>
        </w:rPr>
      </w:pPr>
      <w:r w:rsidRPr="000D1E9D">
        <w:rPr>
          <w:sz w:val="20"/>
          <w:szCs w:val="20"/>
        </w:rPr>
        <w:t>(4)  Describe how HTW vehicles are justified, assigned, and reported, as well as what steps are taken by your agency to limit HTW use.</w:t>
      </w:r>
    </w:p>
    <w:p w14:paraId="0B86110C" w14:textId="77777777" w:rsidR="00482F96" w:rsidRPr="000D1E9D" w:rsidRDefault="00482F96">
      <w:pPr>
        <w:rPr>
          <w:sz w:val="20"/>
          <w:szCs w:val="20"/>
        </w:rPr>
      </w:pPr>
    </w:p>
    <w:p w14:paraId="3148AF02" w14:textId="77777777" w:rsidR="00482F96" w:rsidRPr="000D1E9D" w:rsidRDefault="00482F96" w:rsidP="00482F96">
      <w:pPr>
        <w:pStyle w:val="NormalWeb"/>
        <w:spacing w:line="276" w:lineRule="auto"/>
        <w:rPr>
          <w:rFonts w:ascii="Courier New" w:hAnsi="Courier New" w:cs="Courier New"/>
          <w:color w:val="000000"/>
        </w:rPr>
      </w:pPr>
      <w:r w:rsidRPr="000D1E9D">
        <w:rPr>
          <w:rFonts w:ascii="Courier New" w:hAnsi="Courier New" w:cs="Courier New"/>
          <w:color w:val="000000"/>
        </w:rPr>
        <w:t>We assign vehicles to regional offices and the Headquarters motor pool based on the frequency of official travel performed by full time personnel, required travel for the position, and the location of employees’ duty stations. The employees use the vehicles for official business, such as, attending meetings or conducting investigative, retirement, survivors, disability, and supplemental income interviews with the public. We assign vehicles both to individuals and offices based on the type of work they are performing. We assign individual vehicles to investigative employees in our OIG component due to their unique official duties. </w:t>
      </w:r>
    </w:p>
    <w:p w14:paraId="4C6EBBAA" w14:textId="77777777" w:rsidR="00482F96" w:rsidRPr="000D1E9D" w:rsidRDefault="00482F96" w:rsidP="00482F96">
      <w:pPr>
        <w:pStyle w:val="NormalWeb"/>
        <w:spacing w:line="276" w:lineRule="auto"/>
        <w:rPr>
          <w:rFonts w:ascii="Courier New" w:hAnsi="Courier New" w:cs="Courier New"/>
          <w:color w:val="000000"/>
        </w:rPr>
      </w:pPr>
      <w:r w:rsidRPr="000D1E9D">
        <w:rPr>
          <w:rFonts w:ascii="Courier New" w:hAnsi="Courier New" w:cs="Courier New"/>
          <w:color w:val="000000"/>
        </w:rPr>
        <w:t>We determine the number of medium and heavy-duty vehicles based on the requirements for delivering equipment, supplies, and furniture to facilities in the Baltimore/Washington D.C. metropolitan areas and offices located throughout the 10 regions.   </w:t>
      </w:r>
    </w:p>
    <w:p w14:paraId="4F223DBA" w14:textId="77777777" w:rsidR="00482F96" w:rsidRPr="000D1E9D" w:rsidRDefault="00482F96" w:rsidP="00482F96">
      <w:pPr>
        <w:pStyle w:val="NormalWeb"/>
        <w:spacing w:line="276" w:lineRule="auto"/>
        <w:rPr>
          <w:rFonts w:ascii="Courier New" w:hAnsi="Courier New" w:cs="Courier New"/>
          <w:color w:val="000000"/>
        </w:rPr>
      </w:pPr>
      <w:r w:rsidRPr="000D1E9D">
        <w:rPr>
          <w:rFonts w:ascii="Courier New" w:hAnsi="Courier New" w:cs="Courier New"/>
          <w:color w:val="000000"/>
        </w:rPr>
        <w:t>To minimize the number of vehicles assigned to a single person we:</w:t>
      </w:r>
    </w:p>
    <w:p w14:paraId="6FA6E1A8" w14:textId="718C32F0" w:rsidR="00482F96" w:rsidRPr="000D1E9D" w:rsidRDefault="00482F96" w:rsidP="00482F96">
      <w:pPr>
        <w:pStyle w:val="NormalWeb"/>
        <w:numPr>
          <w:ilvl w:val="0"/>
          <w:numId w:val="1"/>
        </w:numPr>
        <w:spacing w:line="276" w:lineRule="auto"/>
        <w:rPr>
          <w:rFonts w:ascii="Courier New" w:hAnsi="Courier New" w:cs="Courier New"/>
          <w:color w:val="000000"/>
        </w:rPr>
      </w:pPr>
      <w:r w:rsidRPr="000D1E9D">
        <w:rPr>
          <w:rFonts w:ascii="Courier New" w:hAnsi="Courier New" w:cs="Courier New"/>
          <w:color w:val="000000"/>
        </w:rPr>
        <w:t>Encourage employees to seek mass or public transportation for official travel when it is more advantageous for the Government</w:t>
      </w:r>
      <w:r w:rsidR="009E290F" w:rsidRPr="000D1E9D">
        <w:rPr>
          <w:rFonts w:ascii="Courier New" w:hAnsi="Courier New" w:cs="Courier New"/>
          <w:color w:val="000000"/>
        </w:rPr>
        <w:t>.</w:t>
      </w:r>
    </w:p>
    <w:p w14:paraId="702BE91B" w14:textId="3CE6F00A" w:rsidR="00482F96" w:rsidRPr="000D1E9D" w:rsidRDefault="00482F96" w:rsidP="00482F96">
      <w:pPr>
        <w:pStyle w:val="NormalWeb"/>
        <w:numPr>
          <w:ilvl w:val="0"/>
          <w:numId w:val="1"/>
        </w:numPr>
        <w:spacing w:line="276" w:lineRule="auto"/>
        <w:rPr>
          <w:rFonts w:ascii="Courier New" w:hAnsi="Courier New" w:cs="Courier New"/>
          <w:color w:val="000000"/>
        </w:rPr>
      </w:pPr>
      <w:r w:rsidRPr="000D1E9D">
        <w:rPr>
          <w:rFonts w:ascii="Courier New" w:hAnsi="Courier New" w:cs="Courier New"/>
          <w:color w:val="000000"/>
        </w:rPr>
        <w:lastRenderedPageBreak/>
        <w:t>Provide shuttle services for employees on official business requiring movement in and around the Baltimore and Washington D.C. metropolitan areas</w:t>
      </w:r>
      <w:r w:rsidR="009E290F" w:rsidRPr="000D1E9D">
        <w:rPr>
          <w:rFonts w:ascii="Courier New" w:hAnsi="Courier New" w:cs="Courier New"/>
          <w:color w:val="000000"/>
        </w:rPr>
        <w:t>.</w:t>
      </w:r>
      <w:r w:rsidRPr="000D1E9D">
        <w:rPr>
          <w:rFonts w:ascii="Courier New" w:hAnsi="Courier New" w:cs="Courier New"/>
          <w:color w:val="000000"/>
        </w:rPr>
        <w:t xml:space="preserve">   </w:t>
      </w:r>
    </w:p>
    <w:p w14:paraId="5F9AB368" w14:textId="58C28DC3" w:rsidR="00482F96" w:rsidRPr="000D1E9D" w:rsidRDefault="00482F96" w:rsidP="00482F96">
      <w:pPr>
        <w:pStyle w:val="NormalWeb"/>
        <w:numPr>
          <w:ilvl w:val="0"/>
          <w:numId w:val="1"/>
        </w:numPr>
        <w:spacing w:line="276" w:lineRule="auto"/>
        <w:rPr>
          <w:rFonts w:ascii="Courier New" w:hAnsi="Courier New" w:cs="Courier New"/>
          <w:color w:val="000000"/>
        </w:rPr>
      </w:pPr>
      <w:r w:rsidRPr="000D1E9D">
        <w:rPr>
          <w:rFonts w:ascii="Courier New" w:hAnsi="Courier New" w:cs="Courier New"/>
          <w:color w:val="000000"/>
        </w:rPr>
        <w:t>Consolidate transportation requests and encourage car sharing when traveling to the same destination at the same time</w:t>
      </w:r>
      <w:r w:rsidR="009E290F" w:rsidRPr="000D1E9D">
        <w:rPr>
          <w:rFonts w:ascii="Courier New" w:hAnsi="Courier New" w:cs="Courier New"/>
          <w:color w:val="000000"/>
        </w:rPr>
        <w:t>.</w:t>
      </w:r>
    </w:p>
    <w:p w14:paraId="4CE18DB3" w14:textId="77777777" w:rsidR="00482F96" w:rsidRPr="000D1E9D" w:rsidRDefault="00482F96" w:rsidP="00482F96">
      <w:pPr>
        <w:pStyle w:val="NormalWeb"/>
        <w:numPr>
          <w:ilvl w:val="0"/>
          <w:numId w:val="1"/>
        </w:numPr>
        <w:spacing w:line="276" w:lineRule="auto"/>
        <w:rPr>
          <w:rFonts w:ascii="Courier New" w:hAnsi="Courier New" w:cs="Courier New"/>
          <w:color w:val="000000"/>
        </w:rPr>
      </w:pPr>
      <w:r w:rsidRPr="000D1E9D">
        <w:rPr>
          <w:rFonts w:ascii="Courier New" w:hAnsi="Courier New" w:cs="Courier New"/>
          <w:color w:val="000000"/>
        </w:rPr>
        <w:t xml:space="preserve">Provide a Headquarters motor pool for U-drive it vehicles or motor vehicle operator-driven vehicles for larger groups of employees.  </w:t>
      </w:r>
    </w:p>
    <w:p w14:paraId="0405DB9B" w14:textId="77777777" w:rsidR="00482F96" w:rsidRPr="000D1E9D" w:rsidRDefault="00482F96" w:rsidP="00482F96">
      <w:pPr>
        <w:pStyle w:val="NormalWeb"/>
        <w:spacing w:line="276" w:lineRule="auto"/>
        <w:rPr>
          <w:rFonts w:ascii="Courier New" w:hAnsi="Courier New" w:cs="Courier New"/>
          <w:color w:val="000000"/>
        </w:rPr>
      </w:pPr>
      <w:r w:rsidRPr="000D1E9D">
        <w:rPr>
          <w:rFonts w:ascii="Courier New" w:hAnsi="Courier New" w:cs="Courier New"/>
          <w:color w:val="000000"/>
        </w:rPr>
        <w:t xml:space="preserve">In accordance with the GSA Bulletin FMR B-35, we limit home-to-work authorizations to the Commissioner and the Deputy Commissioner as well as approved OIG special agents stationed in the regions. We require a Home to Work authorization letter that is maintained within each component’s Headquarters for all HTW use of vehicles. We do not monitor the HTW usage and cost for the OIG agents at this time but will consider doing so in the future. </w:t>
      </w:r>
    </w:p>
    <w:p w14:paraId="6FC67909" w14:textId="77777777" w:rsidR="00482F96" w:rsidRPr="000D1E9D" w:rsidRDefault="00482F96"/>
    <w:p w14:paraId="20033D29" w14:textId="77777777" w:rsidR="00980B9E" w:rsidRPr="000D1E9D" w:rsidRDefault="001B2F04">
      <w:r w:rsidRPr="000D1E9D">
        <w:rPr>
          <w:b/>
        </w:rPr>
        <w:t xml:space="preserve">(F)  Describe the agency’s Vehicle Allocation Methodology (VAM) planning and efforts.  </w:t>
      </w:r>
    </w:p>
    <w:p w14:paraId="374E0963" w14:textId="77777777" w:rsidR="00980B9E" w:rsidRPr="000D1E9D" w:rsidRDefault="001B2F04">
      <w:r w:rsidRPr="000D1E9D">
        <w:rPr>
          <w:sz w:val="20"/>
          <w:szCs w:val="20"/>
        </w:rPr>
        <w:t xml:space="preserve">Provide information on the methods used to determine your agency’s VAM targets/optimal inventory. </w:t>
      </w:r>
    </w:p>
    <w:p w14:paraId="47CAFD58" w14:textId="77777777" w:rsidR="00980B9E" w:rsidRPr="000D1E9D" w:rsidRDefault="001B2F04">
      <w:r w:rsidRPr="000D1E9D">
        <w:rPr>
          <w:sz w:val="20"/>
          <w:szCs w:val="20"/>
        </w:rPr>
        <w:t xml:space="preserve">(1) What is the date of your agency’s most recent VAM study and have all bureaus and vehicles been studied?  Please briefly describe the results (Add/Reduce/Change vehicle types, sizes, etc.). </w:t>
      </w:r>
    </w:p>
    <w:p w14:paraId="516605C4" w14:textId="77777777" w:rsidR="00980B9E" w:rsidRPr="000D1E9D" w:rsidRDefault="001B2F04">
      <w:r w:rsidRPr="000D1E9D">
        <w:rPr>
          <w:sz w:val="20"/>
          <w:szCs w:val="20"/>
        </w:rPr>
        <w:t xml:space="preserve">(2)  From your most recent VAM study, please describe/provide the specific utilization criteria (miles, hours, trips, or other measures) used to justify retention of a vehicle?   If </w:t>
      </w:r>
      <w:r w:rsidR="00C462F1" w:rsidRPr="000D1E9D">
        <w:rPr>
          <w:sz w:val="20"/>
          <w:szCs w:val="20"/>
        </w:rPr>
        <w:t>different criteria are</w:t>
      </w:r>
      <w:r w:rsidRPr="000D1E9D">
        <w:rPr>
          <w:sz w:val="20"/>
          <w:szCs w:val="20"/>
        </w:rPr>
        <w:t xml:space="preserve"> used within the fleet, provide the criteria for each.</w:t>
      </w:r>
    </w:p>
    <w:p w14:paraId="51F80027" w14:textId="5767C119" w:rsidR="00980B9E" w:rsidRPr="000D1E9D" w:rsidRDefault="001B2F04">
      <w:pPr>
        <w:rPr>
          <w:sz w:val="20"/>
          <w:szCs w:val="20"/>
        </w:rPr>
      </w:pPr>
      <w:r w:rsidRPr="000D1E9D">
        <w:rPr>
          <w:sz w:val="20"/>
          <w:szCs w:val="20"/>
        </w:rPr>
        <w:t xml:space="preserve">(3)  From your most recent VAM study, please attach the questions used to conduct the </w:t>
      </w:r>
      <w:r w:rsidR="004E668C">
        <w:rPr>
          <w:sz w:val="20"/>
          <w:szCs w:val="20"/>
        </w:rPr>
        <w:t>VAM survey (see FMR Bulletin B-43</w:t>
      </w:r>
      <w:r w:rsidRPr="000D1E9D">
        <w:rPr>
          <w:sz w:val="20"/>
          <w:szCs w:val="20"/>
        </w:rPr>
        <w:t>(</w:t>
      </w:r>
      <w:r w:rsidR="004E668C">
        <w:rPr>
          <w:sz w:val="20"/>
          <w:szCs w:val="20"/>
        </w:rPr>
        <w:t>7</w:t>
      </w:r>
      <w:r w:rsidRPr="000D1E9D">
        <w:rPr>
          <w:sz w:val="20"/>
          <w:szCs w:val="20"/>
        </w:rPr>
        <w:t>)(</w:t>
      </w:r>
      <w:r w:rsidR="004E668C">
        <w:rPr>
          <w:sz w:val="20"/>
          <w:szCs w:val="20"/>
        </w:rPr>
        <w:t>B</w:t>
      </w:r>
      <w:r w:rsidRPr="000D1E9D">
        <w:rPr>
          <w:sz w:val="20"/>
          <w:szCs w:val="20"/>
        </w:rPr>
        <w:t>).  If you have multiple surveys, attach the one most often used in your fleet.</w:t>
      </w:r>
    </w:p>
    <w:p w14:paraId="322AAABD" w14:textId="77777777" w:rsidR="003145C8" w:rsidRPr="000D1E9D" w:rsidRDefault="003145C8">
      <w:pPr>
        <w:rPr>
          <w:sz w:val="20"/>
          <w:szCs w:val="20"/>
        </w:rPr>
      </w:pPr>
    </w:p>
    <w:p w14:paraId="29E4F4F2" w14:textId="77777777" w:rsidR="003145C8" w:rsidRPr="000D1E9D" w:rsidRDefault="003145C8" w:rsidP="003145C8">
      <w:pPr>
        <w:pStyle w:val="Normal1"/>
        <w:rPr>
          <w:rFonts w:ascii="Courier New" w:hAnsi="Courier New" w:cs="Courier New"/>
          <w:sz w:val="24"/>
          <w:szCs w:val="24"/>
        </w:rPr>
      </w:pPr>
      <w:r w:rsidRPr="000D1E9D">
        <w:rPr>
          <w:rFonts w:ascii="Courier New" w:hAnsi="Courier New" w:cs="Courier New"/>
          <w:sz w:val="24"/>
          <w:szCs w:val="24"/>
        </w:rPr>
        <w:t>We set our initial VAM target based on specific individual vehicle usage data we received by utilizing the sample VAM survey questions provided in the initial VAM guidance release.  Subsequently, in March 2013, we conducted a review and validation of all agency vehicles that averaged less than 200 miles a month for six consecutive months. After completing this review, we turned in 11 underutilized vehicles. In April 201</w:t>
      </w:r>
      <w:r w:rsidR="00EA0EE3" w:rsidRPr="000D1E9D">
        <w:rPr>
          <w:rFonts w:ascii="Courier New" w:hAnsi="Courier New" w:cs="Courier New"/>
          <w:sz w:val="24"/>
          <w:szCs w:val="24"/>
        </w:rPr>
        <w:t>6</w:t>
      </w:r>
      <w:r w:rsidRPr="000D1E9D">
        <w:rPr>
          <w:rFonts w:ascii="Courier New" w:hAnsi="Courier New" w:cs="Courier New"/>
          <w:sz w:val="24"/>
          <w:szCs w:val="24"/>
        </w:rPr>
        <w:t xml:space="preserve">, we again reutilized the VAM survey questions to validate the continued need for all assigned vehicles.   </w:t>
      </w:r>
    </w:p>
    <w:p w14:paraId="4F95AB0D" w14:textId="77777777" w:rsidR="003145C8" w:rsidRPr="000D1E9D" w:rsidRDefault="003145C8" w:rsidP="003145C8">
      <w:pPr>
        <w:pStyle w:val="Normal1"/>
        <w:rPr>
          <w:rFonts w:ascii="Courier New" w:hAnsi="Courier New" w:cs="Courier New"/>
          <w:sz w:val="24"/>
          <w:szCs w:val="24"/>
        </w:rPr>
      </w:pPr>
      <w:r w:rsidRPr="000D1E9D">
        <w:rPr>
          <w:rFonts w:ascii="Courier New" w:hAnsi="Courier New" w:cs="Courier New"/>
          <w:sz w:val="24"/>
          <w:szCs w:val="24"/>
        </w:rPr>
        <w:t xml:space="preserve">   </w:t>
      </w:r>
    </w:p>
    <w:p w14:paraId="3BCFE1F9" w14:textId="55D46912" w:rsidR="00D50F9E" w:rsidRPr="000D1E9D" w:rsidRDefault="003145C8" w:rsidP="003145C8">
      <w:pPr>
        <w:pStyle w:val="Normal1"/>
        <w:rPr>
          <w:rFonts w:ascii="Courier New" w:hAnsi="Courier New" w:cs="Courier New"/>
          <w:color w:val="auto"/>
          <w:sz w:val="24"/>
          <w:szCs w:val="24"/>
        </w:rPr>
      </w:pPr>
      <w:r w:rsidRPr="000D1E9D">
        <w:rPr>
          <w:rFonts w:ascii="Courier New" w:hAnsi="Courier New" w:cs="Courier New"/>
          <w:sz w:val="24"/>
          <w:szCs w:val="24"/>
        </w:rPr>
        <w:t>In FY</w:t>
      </w:r>
      <w:r w:rsidRPr="000D1E9D">
        <w:rPr>
          <w:rFonts w:ascii="Courier New" w:hAnsi="Courier New" w:cs="Courier New"/>
          <w:color w:val="auto"/>
          <w:sz w:val="24"/>
          <w:szCs w:val="24"/>
        </w:rPr>
        <w:t>1</w:t>
      </w:r>
      <w:r w:rsidR="003467C3">
        <w:rPr>
          <w:rFonts w:ascii="Courier New" w:hAnsi="Courier New" w:cs="Courier New"/>
          <w:color w:val="auto"/>
          <w:sz w:val="24"/>
          <w:szCs w:val="24"/>
        </w:rPr>
        <w:t>7</w:t>
      </w:r>
      <w:r w:rsidRPr="000D1E9D">
        <w:rPr>
          <w:rFonts w:ascii="Courier New" w:hAnsi="Courier New" w:cs="Courier New"/>
          <w:sz w:val="24"/>
          <w:szCs w:val="24"/>
        </w:rPr>
        <w:t xml:space="preserve">, we decreased </w:t>
      </w:r>
      <w:r w:rsidRPr="000D1E9D">
        <w:rPr>
          <w:rFonts w:ascii="Courier New" w:hAnsi="Courier New" w:cs="Courier New"/>
          <w:color w:val="auto"/>
          <w:sz w:val="24"/>
          <w:szCs w:val="24"/>
        </w:rPr>
        <w:t xml:space="preserve">our fleet from </w:t>
      </w:r>
      <w:r w:rsidRPr="00872E58">
        <w:rPr>
          <w:rFonts w:ascii="Courier New" w:hAnsi="Courier New" w:cs="Courier New"/>
          <w:color w:val="auto"/>
          <w:sz w:val="24"/>
          <w:szCs w:val="24"/>
        </w:rPr>
        <w:t>4</w:t>
      </w:r>
      <w:r w:rsidR="00003212" w:rsidRPr="00872E58">
        <w:rPr>
          <w:rFonts w:ascii="Courier New" w:hAnsi="Courier New" w:cs="Courier New"/>
          <w:color w:val="auto"/>
          <w:sz w:val="24"/>
          <w:szCs w:val="24"/>
        </w:rPr>
        <w:t>51</w:t>
      </w:r>
      <w:r w:rsidRPr="00872E58">
        <w:rPr>
          <w:rFonts w:ascii="Courier New" w:hAnsi="Courier New" w:cs="Courier New"/>
          <w:color w:val="auto"/>
          <w:sz w:val="24"/>
          <w:szCs w:val="24"/>
        </w:rPr>
        <w:t xml:space="preserve"> to 4</w:t>
      </w:r>
      <w:r w:rsidR="00003212" w:rsidRPr="00872E58">
        <w:rPr>
          <w:rFonts w:ascii="Courier New" w:hAnsi="Courier New" w:cs="Courier New"/>
          <w:color w:val="auto"/>
          <w:sz w:val="24"/>
          <w:szCs w:val="24"/>
        </w:rPr>
        <w:t>48</w:t>
      </w:r>
      <w:r w:rsidR="00D50F9E" w:rsidRPr="000D1E9D">
        <w:rPr>
          <w:rFonts w:ascii="Courier New" w:hAnsi="Courier New" w:cs="Courier New"/>
          <w:color w:val="auto"/>
          <w:sz w:val="24"/>
          <w:szCs w:val="24"/>
        </w:rPr>
        <w:t xml:space="preserve"> vehicles</w:t>
      </w:r>
    </w:p>
    <w:p w14:paraId="311CD58A" w14:textId="687B34C5" w:rsidR="003145C8" w:rsidRPr="000D1E9D" w:rsidRDefault="003145C8" w:rsidP="003145C8">
      <w:pPr>
        <w:pStyle w:val="Normal1"/>
        <w:rPr>
          <w:rFonts w:ascii="Courier New" w:hAnsi="Courier New" w:cs="Courier New"/>
          <w:sz w:val="24"/>
          <w:szCs w:val="24"/>
        </w:rPr>
      </w:pPr>
      <w:r w:rsidRPr="000D1E9D">
        <w:rPr>
          <w:rFonts w:ascii="Courier New" w:hAnsi="Courier New" w:cs="Courier New"/>
          <w:color w:val="auto"/>
          <w:sz w:val="24"/>
          <w:szCs w:val="24"/>
        </w:rPr>
        <w:lastRenderedPageBreak/>
        <w:t>which is below our VAM target of 479 vehicles for FY15. Upon evaluating the survey responses</w:t>
      </w:r>
      <w:r w:rsidRPr="000D1E9D">
        <w:rPr>
          <w:rFonts w:ascii="Courier New" w:hAnsi="Courier New" w:cs="Courier New"/>
          <w:sz w:val="24"/>
          <w:szCs w:val="24"/>
        </w:rPr>
        <w:t xml:space="preserve"> and taking the information below into consideration, we are maintaining our VAM target at 479 for FY1</w:t>
      </w:r>
      <w:r w:rsidR="003467C3">
        <w:rPr>
          <w:rFonts w:ascii="Courier New" w:hAnsi="Courier New" w:cs="Courier New"/>
          <w:sz w:val="24"/>
          <w:szCs w:val="24"/>
        </w:rPr>
        <w:t>8</w:t>
      </w:r>
      <w:r w:rsidRPr="000D1E9D">
        <w:rPr>
          <w:rFonts w:ascii="Courier New" w:hAnsi="Courier New" w:cs="Courier New"/>
          <w:sz w:val="24"/>
          <w:szCs w:val="24"/>
        </w:rPr>
        <w:t>.</w:t>
      </w:r>
    </w:p>
    <w:p w14:paraId="3A38DEEF" w14:textId="77777777" w:rsidR="003145C8" w:rsidRPr="000D1E9D" w:rsidRDefault="00D50F9E" w:rsidP="003145C8">
      <w:pPr>
        <w:pStyle w:val="Normal1"/>
        <w:rPr>
          <w:rFonts w:ascii="Courier New" w:hAnsi="Courier New" w:cs="Courier New"/>
          <w:sz w:val="24"/>
          <w:szCs w:val="24"/>
        </w:rPr>
      </w:pPr>
      <w:r w:rsidRPr="000D1E9D">
        <w:rPr>
          <w:rFonts w:ascii="Courier New" w:hAnsi="Courier New" w:cs="Courier New"/>
          <w:sz w:val="24"/>
          <w:szCs w:val="24"/>
        </w:rPr>
        <w:t xml:space="preserve"> </w:t>
      </w:r>
    </w:p>
    <w:p w14:paraId="32CD3B76" w14:textId="77777777" w:rsidR="00EA0EE3" w:rsidRPr="000D1E9D" w:rsidRDefault="003145C8" w:rsidP="003145C8">
      <w:pPr>
        <w:shd w:val="clear" w:color="auto" w:fill="FFFFFF"/>
        <w:rPr>
          <w:rFonts w:ascii="Courier New" w:hAnsi="Courier New" w:cs="Courier New"/>
          <w:color w:val="333333"/>
          <w:sz w:val="24"/>
          <w:szCs w:val="24"/>
          <w:lang w:val="en"/>
        </w:rPr>
      </w:pPr>
      <w:r w:rsidRPr="000D1E9D">
        <w:rPr>
          <w:rFonts w:ascii="Courier New" w:hAnsi="Courier New" w:cs="Courier New"/>
          <w:sz w:val="24"/>
          <w:szCs w:val="24"/>
        </w:rPr>
        <w:t xml:space="preserve">We meet with our internal fleet liaisons to inquire about future fleet requirements, </w:t>
      </w:r>
      <w:r w:rsidRPr="000D1E9D">
        <w:rPr>
          <w:rFonts w:ascii="Courier New" w:hAnsi="Courier New" w:cs="Courier New"/>
          <w:color w:val="333333"/>
          <w:sz w:val="24"/>
          <w:szCs w:val="24"/>
          <w:lang w:val="en"/>
        </w:rPr>
        <w:t xml:space="preserve">such as, increasing our partnership with Local and State Law Enforcement agencies and standing up seven additional CDI units. Each unit typically has at least two vehicles used in combatting disability fraud at the lowest level. We are committed to our anti-fraud efforts, and we partnership with the OIG to root out and prevent disability fraud wherever it may occur. </w:t>
      </w:r>
    </w:p>
    <w:p w14:paraId="066EE008" w14:textId="77777777" w:rsidR="003145C8" w:rsidRPr="000D1E9D" w:rsidRDefault="003145C8" w:rsidP="003145C8">
      <w:pPr>
        <w:shd w:val="clear" w:color="auto" w:fill="FFFFFF"/>
        <w:rPr>
          <w:rFonts w:ascii="Courier New" w:hAnsi="Courier New" w:cs="Courier New"/>
          <w:color w:val="333333"/>
          <w:sz w:val="24"/>
          <w:szCs w:val="24"/>
          <w:lang w:val="en"/>
        </w:rPr>
      </w:pPr>
      <w:r w:rsidRPr="000D1E9D">
        <w:rPr>
          <w:rFonts w:ascii="Courier New" w:hAnsi="Courier New" w:cs="Courier New"/>
          <w:color w:val="333333"/>
          <w:sz w:val="24"/>
          <w:szCs w:val="24"/>
          <w:lang w:val="en"/>
        </w:rPr>
        <w:t xml:space="preserve">   </w:t>
      </w:r>
    </w:p>
    <w:p w14:paraId="6695554A" w14:textId="7ADBA807" w:rsidR="003145C8" w:rsidRPr="000D1E9D" w:rsidRDefault="003145C8" w:rsidP="003145C8">
      <w:pPr>
        <w:shd w:val="clear" w:color="auto" w:fill="FFFFFF"/>
        <w:rPr>
          <w:rFonts w:ascii="Courier New" w:hAnsi="Courier New" w:cs="Courier New"/>
          <w:color w:val="333333"/>
          <w:sz w:val="24"/>
          <w:szCs w:val="24"/>
          <w:lang w:val="en"/>
        </w:rPr>
      </w:pPr>
      <w:r w:rsidRPr="000D1E9D">
        <w:rPr>
          <w:rFonts w:ascii="Courier New" w:hAnsi="Courier New" w:cs="Courier New"/>
          <w:color w:val="333333"/>
          <w:sz w:val="24"/>
          <w:szCs w:val="24"/>
          <w:lang w:val="en"/>
        </w:rPr>
        <w:t>In our most recent VAM survey, we used all the questions from our old VAM survey and a</w:t>
      </w:r>
      <w:r w:rsidR="003467C3">
        <w:rPr>
          <w:rFonts w:ascii="Courier New" w:hAnsi="Courier New" w:cs="Courier New"/>
          <w:color w:val="333333"/>
          <w:sz w:val="24"/>
          <w:szCs w:val="24"/>
          <w:lang w:val="en"/>
        </w:rPr>
        <w:t xml:space="preserve">dded a </w:t>
      </w:r>
      <w:r w:rsidRPr="000D1E9D">
        <w:rPr>
          <w:rFonts w:ascii="Courier New" w:hAnsi="Courier New" w:cs="Courier New"/>
          <w:color w:val="333333"/>
          <w:sz w:val="24"/>
          <w:szCs w:val="24"/>
          <w:lang w:val="en"/>
        </w:rPr>
        <w:t>couple new questions</w:t>
      </w:r>
      <w:r w:rsidR="00C75028">
        <w:rPr>
          <w:rFonts w:ascii="Courier New" w:hAnsi="Courier New" w:cs="Courier New"/>
          <w:color w:val="333333"/>
          <w:sz w:val="24"/>
          <w:szCs w:val="24"/>
          <w:lang w:val="en"/>
        </w:rPr>
        <w:t>.</w:t>
      </w:r>
      <w:r w:rsidRPr="000D1E9D">
        <w:rPr>
          <w:rFonts w:ascii="Courier New" w:hAnsi="Courier New" w:cs="Courier New"/>
          <w:color w:val="333333"/>
          <w:sz w:val="24"/>
          <w:szCs w:val="24"/>
          <w:lang w:val="en"/>
        </w:rPr>
        <w:t xml:space="preserve"> These additional questions will be helpful in assisting us in meeting the requirements of EO 13693. The </w:t>
      </w:r>
      <w:r w:rsidR="00EA0EE3" w:rsidRPr="000D1E9D">
        <w:rPr>
          <w:rFonts w:ascii="Courier New" w:hAnsi="Courier New" w:cs="Courier New"/>
          <w:color w:val="333333"/>
          <w:sz w:val="24"/>
          <w:szCs w:val="24"/>
          <w:lang w:val="en"/>
        </w:rPr>
        <w:t>n</w:t>
      </w:r>
      <w:r w:rsidRPr="000D1E9D">
        <w:rPr>
          <w:rFonts w:ascii="Courier New" w:hAnsi="Courier New" w:cs="Courier New"/>
          <w:color w:val="333333"/>
          <w:sz w:val="24"/>
          <w:szCs w:val="24"/>
          <w:lang w:val="en"/>
        </w:rPr>
        <w:t xml:space="preserve">ew questions </w:t>
      </w:r>
      <w:r w:rsidR="00C75028">
        <w:rPr>
          <w:rFonts w:ascii="Courier New" w:hAnsi="Courier New" w:cs="Courier New"/>
          <w:color w:val="333333"/>
          <w:sz w:val="24"/>
          <w:szCs w:val="24"/>
          <w:lang w:val="en"/>
        </w:rPr>
        <w:t>were</w:t>
      </w:r>
      <w:r w:rsidRPr="000D1E9D">
        <w:rPr>
          <w:rFonts w:ascii="Courier New" w:hAnsi="Courier New" w:cs="Courier New"/>
          <w:sz w:val="24"/>
          <w:szCs w:val="24"/>
          <w:lang w:val="en"/>
        </w:rPr>
        <w:t xml:space="preserve"> </w:t>
      </w:r>
      <w:r w:rsidR="00965594" w:rsidRPr="000D1E9D">
        <w:rPr>
          <w:rFonts w:ascii="Courier New" w:hAnsi="Courier New" w:cs="Courier New"/>
          <w:sz w:val="24"/>
          <w:szCs w:val="24"/>
          <w:lang w:val="en"/>
        </w:rPr>
        <w:t>tailored</w:t>
      </w:r>
      <w:r w:rsidRPr="000D1E9D">
        <w:rPr>
          <w:rFonts w:ascii="Courier New" w:hAnsi="Courier New" w:cs="Courier New"/>
          <w:color w:val="333333"/>
          <w:sz w:val="24"/>
          <w:szCs w:val="24"/>
          <w:lang w:val="en"/>
        </w:rPr>
        <w:t xml:space="preserve"> to the way the vehicles are being used to help identify potential locations where Zero Emission Vehicles can be placed. The new questions were:</w:t>
      </w:r>
    </w:p>
    <w:p w14:paraId="09F5F58B" w14:textId="77777777" w:rsidR="00EA0EE3" w:rsidRPr="000D1E9D" w:rsidRDefault="00EA0EE3" w:rsidP="003145C8">
      <w:pPr>
        <w:shd w:val="clear" w:color="auto" w:fill="FFFFFF"/>
        <w:rPr>
          <w:rFonts w:ascii="Courier New" w:hAnsi="Courier New" w:cs="Courier New"/>
          <w:color w:val="333333"/>
          <w:sz w:val="24"/>
          <w:szCs w:val="24"/>
          <w:lang w:val="en"/>
        </w:rPr>
      </w:pPr>
    </w:p>
    <w:p w14:paraId="3BD97A10" w14:textId="77777777" w:rsidR="003145C8" w:rsidRPr="000D1E9D" w:rsidRDefault="003145C8" w:rsidP="003145C8">
      <w:pPr>
        <w:widowControl/>
        <w:numPr>
          <w:ilvl w:val="0"/>
          <w:numId w:val="2"/>
        </w:numPr>
        <w:shd w:val="clear" w:color="auto" w:fill="FFFFFF"/>
        <w:spacing w:after="240"/>
        <w:rPr>
          <w:rFonts w:ascii="Courier New" w:hAnsi="Courier New" w:cs="Courier New"/>
          <w:color w:val="auto"/>
          <w:sz w:val="24"/>
          <w:szCs w:val="24"/>
        </w:rPr>
      </w:pPr>
      <w:r w:rsidRPr="000D1E9D">
        <w:rPr>
          <w:rFonts w:ascii="Courier New" w:hAnsi="Courier New" w:cs="Courier New"/>
          <w:color w:val="333333"/>
          <w:sz w:val="24"/>
          <w:szCs w:val="24"/>
          <w:lang w:val="en"/>
        </w:rPr>
        <w:t>Do you use your vehicle for administrative purposes?</w:t>
      </w:r>
    </w:p>
    <w:p w14:paraId="212C83DE" w14:textId="77777777" w:rsidR="003145C8" w:rsidRPr="000D1E9D" w:rsidRDefault="003145C8" w:rsidP="003145C8">
      <w:pPr>
        <w:widowControl/>
        <w:numPr>
          <w:ilvl w:val="0"/>
          <w:numId w:val="2"/>
        </w:numPr>
        <w:shd w:val="clear" w:color="auto" w:fill="FFFFFF"/>
        <w:spacing w:after="240"/>
        <w:rPr>
          <w:rFonts w:ascii="Courier New" w:hAnsi="Courier New" w:cs="Courier New"/>
          <w:sz w:val="24"/>
          <w:szCs w:val="24"/>
        </w:rPr>
      </w:pPr>
      <w:r w:rsidRPr="000D1E9D">
        <w:rPr>
          <w:rFonts w:ascii="Courier New" w:hAnsi="Courier New" w:cs="Courier New"/>
          <w:color w:val="333333"/>
          <w:sz w:val="24"/>
          <w:szCs w:val="24"/>
          <w:lang w:val="en"/>
        </w:rPr>
        <w:t>Do you use your vehicle for investigative purposes?</w:t>
      </w:r>
    </w:p>
    <w:p w14:paraId="43CB9D23" w14:textId="27CD5BF9" w:rsidR="003145C8" w:rsidRPr="000D1E9D" w:rsidRDefault="003145C8" w:rsidP="003145C8">
      <w:pPr>
        <w:shd w:val="clear" w:color="auto" w:fill="FFFFFF"/>
        <w:rPr>
          <w:rFonts w:ascii="Courier New" w:hAnsi="Courier New" w:cs="Courier New"/>
          <w:sz w:val="24"/>
          <w:szCs w:val="24"/>
        </w:rPr>
      </w:pPr>
      <w:r w:rsidRPr="000D1E9D">
        <w:rPr>
          <w:rFonts w:ascii="Courier New" w:hAnsi="Courier New" w:cs="Courier New"/>
          <w:sz w:val="24"/>
          <w:szCs w:val="24"/>
        </w:rPr>
        <w:t xml:space="preserve">Based on this information, vehicles used to perform administrative work </w:t>
      </w:r>
      <w:proofErr w:type="gramStart"/>
      <w:r w:rsidRPr="000D1E9D">
        <w:rPr>
          <w:rFonts w:ascii="Courier New" w:hAnsi="Courier New" w:cs="Courier New"/>
          <w:sz w:val="24"/>
          <w:szCs w:val="24"/>
        </w:rPr>
        <w:t>could be considered</w:t>
      </w:r>
      <w:proofErr w:type="gramEnd"/>
      <w:r w:rsidRPr="000D1E9D">
        <w:rPr>
          <w:rFonts w:ascii="Courier New" w:hAnsi="Courier New" w:cs="Courier New"/>
          <w:sz w:val="24"/>
          <w:szCs w:val="24"/>
        </w:rPr>
        <w:t xml:space="preserve"> potential </w:t>
      </w:r>
      <w:r w:rsidR="001E7B2F">
        <w:rPr>
          <w:rFonts w:ascii="Courier New" w:hAnsi="Courier New" w:cs="Courier New"/>
          <w:sz w:val="24"/>
          <w:szCs w:val="24"/>
        </w:rPr>
        <w:t xml:space="preserve">candidates for </w:t>
      </w:r>
      <w:r w:rsidRPr="000D1E9D">
        <w:rPr>
          <w:rFonts w:ascii="Courier New" w:hAnsi="Courier New" w:cs="Courier New"/>
          <w:sz w:val="24"/>
          <w:szCs w:val="24"/>
        </w:rPr>
        <w:t>locations</w:t>
      </w:r>
      <w:r w:rsidR="001E7B2F">
        <w:rPr>
          <w:rFonts w:ascii="Courier New" w:hAnsi="Courier New" w:cs="Courier New"/>
          <w:sz w:val="24"/>
          <w:szCs w:val="24"/>
        </w:rPr>
        <w:t xml:space="preserve"> where we can place </w:t>
      </w:r>
      <w:r w:rsidRPr="000D1E9D">
        <w:rPr>
          <w:rFonts w:ascii="Courier New" w:hAnsi="Courier New" w:cs="Courier New"/>
          <w:sz w:val="24"/>
          <w:szCs w:val="24"/>
        </w:rPr>
        <w:t>EV’s or PHEV’s.</w:t>
      </w:r>
    </w:p>
    <w:p w14:paraId="7558181C" w14:textId="77777777" w:rsidR="003145C8" w:rsidRPr="000D1E9D" w:rsidRDefault="003145C8">
      <w:pPr>
        <w:rPr>
          <w:sz w:val="24"/>
          <w:szCs w:val="24"/>
        </w:rPr>
      </w:pPr>
    </w:p>
    <w:p w14:paraId="11169D25" w14:textId="77777777" w:rsidR="00980B9E" w:rsidRPr="000D1E9D" w:rsidRDefault="001B2F04">
      <w:r w:rsidRPr="000D1E9D">
        <w:rPr>
          <w:b/>
        </w:rPr>
        <w:t>(G) Des</w:t>
      </w:r>
      <w:r w:rsidR="00C462F1" w:rsidRPr="000D1E9D">
        <w:rPr>
          <w:b/>
        </w:rPr>
        <w:t xml:space="preserve">cribe your fleet’s agency-wide Fleet </w:t>
      </w:r>
      <w:r w:rsidRPr="000D1E9D">
        <w:rPr>
          <w:b/>
        </w:rPr>
        <w:t>Management Information System</w:t>
      </w:r>
    </w:p>
    <w:p w14:paraId="2B9759D4" w14:textId="77777777" w:rsidR="00980B9E" w:rsidRPr="000D1E9D" w:rsidRDefault="00C462F1">
      <w:r w:rsidRPr="000D1E9D">
        <w:rPr>
          <w:sz w:val="20"/>
          <w:szCs w:val="20"/>
        </w:rPr>
        <w:t>Federal agencies were asked to</w:t>
      </w:r>
      <w:r w:rsidR="001B2F04" w:rsidRPr="000D1E9D">
        <w:rPr>
          <w:sz w:val="20"/>
          <w:szCs w:val="20"/>
        </w:rPr>
        <w:t xml:space="preserve"> begin collecting asset level data (ALD) beginning October 1, 2016 in order to be able to report ALD in the October-December 2017 FAST data call.  To comply, your agency needs a fleet management information system (FMIS) that collects and reports inventory, cost, usage, and other information on a “per vehicle” basis.  </w:t>
      </w:r>
    </w:p>
    <w:p w14:paraId="685DD522" w14:textId="77777777" w:rsidR="00980B9E" w:rsidRPr="000D1E9D" w:rsidRDefault="001B2F04">
      <w:r w:rsidRPr="000D1E9D">
        <w:rPr>
          <w:sz w:val="20"/>
          <w:szCs w:val="20"/>
        </w:rPr>
        <w:t xml:space="preserve">(1)  Does your agency have a  fleet management information </w:t>
      </w:r>
      <w:r w:rsidRPr="000D1E9D">
        <w:rPr>
          <w:color w:val="000000" w:themeColor="text1"/>
          <w:sz w:val="20"/>
          <w:szCs w:val="20"/>
        </w:rPr>
        <w:t>system (FMIS</w:t>
      </w:r>
      <w:r w:rsidRPr="000D1E9D">
        <w:rPr>
          <w:sz w:val="20"/>
          <w:szCs w:val="20"/>
        </w:rPr>
        <w:t>) at the Department or Agency level that identifies and collects accurate inventory, cost, and use data that cover the complete lifecycle of each motor vehicle (acquisition, operation, maintenance, and disposal), as well as provides the information necessary to satisfy both internal and external reporting requirements? (See FMR 102-34.340)</w:t>
      </w:r>
    </w:p>
    <w:p w14:paraId="72C65F40" w14:textId="4034CF16" w:rsidR="00980B9E" w:rsidRPr="000D1E9D" w:rsidRDefault="001B2F04">
      <w:pPr>
        <w:rPr>
          <w:sz w:val="20"/>
          <w:szCs w:val="20"/>
        </w:rPr>
      </w:pPr>
      <w:r w:rsidRPr="000D1E9D">
        <w:rPr>
          <w:sz w:val="20"/>
          <w:szCs w:val="20"/>
        </w:rPr>
        <w:t xml:space="preserve">(2) </w:t>
      </w:r>
      <w:r w:rsidR="00C75028" w:rsidRPr="00AC3BD4">
        <w:rPr>
          <w:rFonts w:eastAsia="Times New Roman"/>
          <w:szCs w:val="24"/>
        </w:rPr>
        <w:t xml:space="preserve">Is your agency using a commercially off the shelf (COTS) fleet management information system or personal property system, an in-house developed system, or GSA’s Federal Fleet </w:t>
      </w:r>
      <w:r w:rsidR="00C75028" w:rsidRPr="00AC3BD4">
        <w:rPr>
          <w:rFonts w:eastAsia="Times New Roman"/>
          <w:szCs w:val="24"/>
        </w:rPr>
        <w:lastRenderedPageBreak/>
        <w:t>Management System (FedFMS)?   Describe to what extent the system has been implemented agency-wide.</w:t>
      </w:r>
      <w:r w:rsidR="00C75028" w:rsidRPr="00C75028">
        <w:rPr>
          <w:rFonts w:eastAsia="Times New Roman"/>
          <w:b/>
          <w:szCs w:val="24"/>
        </w:rPr>
        <w:t xml:space="preserve">  </w:t>
      </w:r>
    </w:p>
    <w:p w14:paraId="3F411BA7" w14:textId="77777777" w:rsidR="007B5445" w:rsidRPr="000D1E9D" w:rsidRDefault="007B5445">
      <w:pPr>
        <w:rPr>
          <w:sz w:val="20"/>
          <w:szCs w:val="20"/>
        </w:rPr>
      </w:pPr>
    </w:p>
    <w:p w14:paraId="3FCEA3D2" w14:textId="376888CA" w:rsidR="00757316" w:rsidRPr="000D1E9D" w:rsidRDefault="00EA0EE3" w:rsidP="007B5445">
      <w:pPr>
        <w:rPr>
          <w:rFonts w:ascii="Courier New" w:hAnsi="Courier New" w:cs="Courier New"/>
          <w:sz w:val="24"/>
          <w:szCs w:val="24"/>
        </w:rPr>
      </w:pPr>
      <w:r w:rsidRPr="000D1E9D">
        <w:rPr>
          <w:rFonts w:ascii="Courier New" w:hAnsi="Courier New" w:cs="Courier New"/>
          <w:sz w:val="24"/>
          <w:szCs w:val="24"/>
        </w:rPr>
        <w:t>The agency does not have an agency</w:t>
      </w:r>
      <w:r w:rsidR="00BB23C0">
        <w:rPr>
          <w:rFonts w:ascii="Courier New" w:hAnsi="Courier New" w:cs="Courier New"/>
          <w:sz w:val="24"/>
          <w:szCs w:val="24"/>
        </w:rPr>
        <w:t xml:space="preserve"> owned</w:t>
      </w:r>
      <w:r w:rsidRPr="000D1E9D">
        <w:rPr>
          <w:rFonts w:ascii="Courier New" w:hAnsi="Courier New" w:cs="Courier New"/>
          <w:sz w:val="24"/>
          <w:szCs w:val="24"/>
        </w:rPr>
        <w:t xml:space="preserve"> Fleet Management Information System. </w:t>
      </w:r>
      <w:r w:rsidR="007B5445" w:rsidRPr="000D1E9D">
        <w:rPr>
          <w:rFonts w:ascii="Courier New" w:hAnsi="Courier New" w:cs="Courier New"/>
          <w:sz w:val="24"/>
          <w:szCs w:val="24"/>
        </w:rPr>
        <w:t>We utilize GSA’s “Fleet Drive-Thru” Fleet Management Information System (FMIS</w:t>
      </w:r>
      <w:r w:rsidR="00965594" w:rsidRPr="000D1E9D">
        <w:rPr>
          <w:rFonts w:ascii="Courier New" w:hAnsi="Courier New" w:cs="Courier New"/>
          <w:sz w:val="24"/>
          <w:szCs w:val="24"/>
        </w:rPr>
        <w:t>) as</w:t>
      </w:r>
      <w:r w:rsidR="007B5445" w:rsidRPr="000D1E9D">
        <w:rPr>
          <w:rFonts w:ascii="Courier New" w:hAnsi="Courier New" w:cs="Courier New"/>
          <w:sz w:val="24"/>
          <w:szCs w:val="24"/>
        </w:rPr>
        <w:t xml:space="preserve"> ou</w:t>
      </w:r>
      <w:r w:rsidR="00C75028">
        <w:rPr>
          <w:rFonts w:ascii="Courier New" w:hAnsi="Courier New" w:cs="Courier New"/>
          <w:sz w:val="24"/>
          <w:szCs w:val="24"/>
        </w:rPr>
        <w:t>r primary fleet management tool</w:t>
      </w:r>
      <w:r w:rsidR="00BB23C0">
        <w:rPr>
          <w:rFonts w:ascii="Courier New" w:hAnsi="Courier New" w:cs="Courier New"/>
          <w:sz w:val="24"/>
          <w:szCs w:val="24"/>
        </w:rPr>
        <w:t xml:space="preserve"> and FEDFMS</w:t>
      </w:r>
      <w:r w:rsidR="00C75028">
        <w:rPr>
          <w:rFonts w:ascii="Courier New" w:hAnsi="Courier New" w:cs="Courier New"/>
          <w:sz w:val="24"/>
          <w:szCs w:val="24"/>
        </w:rPr>
        <w:t xml:space="preserve"> for our agency owned vehicles.</w:t>
      </w:r>
      <w:r w:rsidR="007B5445" w:rsidRPr="000D1E9D">
        <w:rPr>
          <w:rFonts w:ascii="Courier New" w:hAnsi="Courier New" w:cs="Courier New"/>
          <w:sz w:val="24"/>
          <w:szCs w:val="24"/>
        </w:rPr>
        <w:t xml:space="preserve"> We utilize the system’s “</w:t>
      </w:r>
      <w:r w:rsidR="00757316" w:rsidRPr="000D1E9D">
        <w:rPr>
          <w:rFonts w:ascii="Courier New" w:hAnsi="Courier New" w:cs="Courier New"/>
          <w:sz w:val="24"/>
          <w:szCs w:val="24"/>
        </w:rPr>
        <w:t>FAST Data Center</w:t>
      </w:r>
      <w:r w:rsidR="007B5445" w:rsidRPr="000D1E9D">
        <w:rPr>
          <w:rFonts w:ascii="Courier New" w:hAnsi="Courier New" w:cs="Courier New"/>
          <w:sz w:val="24"/>
          <w:szCs w:val="24"/>
        </w:rPr>
        <w:t>” tool to produce a Microsoft Excel spreadsheet listing our GSA-leased vehicles. We also enter the data for our four agency-owned vehicle</w:t>
      </w:r>
      <w:r w:rsidR="00757316" w:rsidRPr="000D1E9D">
        <w:rPr>
          <w:rFonts w:ascii="Courier New" w:hAnsi="Courier New" w:cs="Courier New"/>
          <w:sz w:val="24"/>
          <w:szCs w:val="24"/>
        </w:rPr>
        <w:t>s</w:t>
      </w:r>
      <w:r w:rsidR="007B5445" w:rsidRPr="000D1E9D">
        <w:rPr>
          <w:rFonts w:ascii="Courier New" w:hAnsi="Courier New" w:cs="Courier New"/>
          <w:sz w:val="24"/>
          <w:szCs w:val="24"/>
        </w:rPr>
        <w:t xml:space="preserve"> to produce a comprehensive listing of all assigned vehicles. </w:t>
      </w:r>
    </w:p>
    <w:p w14:paraId="756F7412" w14:textId="77777777" w:rsidR="00EA0EE3" w:rsidRPr="000D1E9D" w:rsidRDefault="00EA0EE3" w:rsidP="007B5445">
      <w:pPr>
        <w:rPr>
          <w:rFonts w:ascii="Courier New" w:hAnsi="Courier New" w:cs="Courier New"/>
          <w:sz w:val="24"/>
          <w:szCs w:val="24"/>
        </w:rPr>
      </w:pPr>
    </w:p>
    <w:p w14:paraId="4FC4CD00" w14:textId="1D958B7E" w:rsidR="007B5445" w:rsidRPr="000D1E9D" w:rsidRDefault="00BB23C0" w:rsidP="007B5445">
      <w:pPr>
        <w:rPr>
          <w:rFonts w:ascii="Courier New" w:hAnsi="Courier New" w:cs="Courier New"/>
          <w:sz w:val="24"/>
          <w:szCs w:val="24"/>
        </w:rPr>
      </w:pPr>
      <w:r>
        <w:rPr>
          <w:rFonts w:ascii="Courier New" w:hAnsi="Courier New" w:cs="Courier New"/>
          <w:sz w:val="24"/>
          <w:szCs w:val="24"/>
        </w:rPr>
        <w:t xml:space="preserve">We are using GSA’s FMIS to report all of </w:t>
      </w:r>
      <w:r w:rsidR="00C4594C">
        <w:rPr>
          <w:rFonts w:ascii="Courier New" w:hAnsi="Courier New" w:cs="Courier New"/>
          <w:sz w:val="24"/>
          <w:szCs w:val="24"/>
        </w:rPr>
        <w:t xml:space="preserve">our </w:t>
      </w:r>
      <w:r>
        <w:rPr>
          <w:rFonts w:ascii="Courier New" w:hAnsi="Courier New" w:cs="Courier New"/>
          <w:sz w:val="24"/>
          <w:szCs w:val="24"/>
        </w:rPr>
        <w:t>vehicles nationwide.</w:t>
      </w:r>
      <w:r w:rsidR="007B5445" w:rsidRPr="000D1E9D">
        <w:rPr>
          <w:rFonts w:ascii="Courier New" w:hAnsi="Courier New" w:cs="Courier New"/>
          <w:sz w:val="24"/>
          <w:szCs w:val="24"/>
        </w:rPr>
        <w:t xml:space="preserve"> </w:t>
      </w:r>
      <w:r w:rsidR="00C4594C">
        <w:rPr>
          <w:rFonts w:ascii="Courier New" w:hAnsi="Courier New" w:cs="Courier New"/>
          <w:sz w:val="24"/>
          <w:szCs w:val="24"/>
        </w:rPr>
        <w:t xml:space="preserve">Beginning </w:t>
      </w:r>
      <w:r w:rsidR="007B5445" w:rsidRPr="000D1E9D">
        <w:rPr>
          <w:rFonts w:ascii="Courier New" w:hAnsi="Courier New" w:cs="Courier New"/>
          <w:sz w:val="24"/>
          <w:szCs w:val="24"/>
        </w:rPr>
        <w:t xml:space="preserve">in </w:t>
      </w:r>
      <w:r w:rsidR="00D64C83" w:rsidRPr="000D1E9D">
        <w:rPr>
          <w:rFonts w:ascii="Courier New" w:hAnsi="Courier New" w:cs="Courier New"/>
          <w:sz w:val="24"/>
          <w:szCs w:val="24"/>
        </w:rPr>
        <w:t xml:space="preserve">October </w:t>
      </w:r>
      <w:r w:rsidR="007B5445" w:rsidRPr="000D1E9D">
        <w:rPr>
          <w:rFonts w:ascii="Courier New" w:hAnsi="Courier New" w:cs="Courier New"/>
          <w:sz w:val="24"/>
          <w:szCs w:val="24"/>
        </w:rPr>
        <w:t xml:space="preserve">2017, GSA Fleet Drive Thru FMIS </w:t>
      </w:r>
      <w:r>
        <w:rPr>
          <w:rFonts w:ascii="Courier New" w:hAnsi="Courier New" w:cs="Courier New"/>
          <w:sz w:val="24"/>
          <w:szCs w:val="24"/>
        </w:rPr>
        <w:t>has been</w:t>
      </w:r>
      <w:r w:rsidR="007B5445" w:rsidRPr="000D1E9D">
        <w:rPr>
          <w:rFonts w:ascii="Courier New" w:hAnsi="Courier New" w:cs="Courier New"/>
          <w:sz w:val="24"/>
          <w:szCs w:val="24"/>
        </w:rPr>
        <w:t xml:space="preserve"> able to provide data at the asset level for all data elements as required by EO 13693.</w:t>
      </w:r>
      <w:r w:rsidR="00D3128B" w:rsidRPr="000D1E9D">
        <w:rPr>
          <w:rFonts w:ascii="Courier New" w:hAnsi="Courier New" w:cs="Courier New"/>
          <w:sz w:val="24"/>
          <w:szCs w:val="24"/>
        </w:rPr>
        <w:t xml:space="preserve"> </w:t>
      </w:r>
    </w:p>
    <w:p w14:paraId="4BF95995" w14:textId="77777777" w:rsidR="007B5445" w:rsidRPr="000D1E9D" w:rsidRDefault="007B5445">
      <w:pPr>
        <w:rPr>
          <w:sz w:val="24"/>
          <w:szCs w:val="24"/>
        </w:rPr>
      </w:pPr>
    </w:p>
    <w:p w14:paraId="54E98CD7" w14:textId="77777777" w:rsidR="00980B9E" w:rsidRPr="000D1E9D" w:rsidRDefault="001B2F04">
      <w:r w:rsidRPr="000D1E9D">
        <w:rPr>
          <w:b/>
        </w:rPr>
        <w:t xml:space="preserve">(H)  Describe </w:t>
      </w:r>
      <w:r w:rsidR="00C462F1" w:rsidRPr="000D1E9D">
        <w:rPr>
          <w:b/>
        </w:rPr>
        <w:t xml:space="preserve">how your agency justifies </w:t>
      </w:r>
      <w:r w:rsidRPr="000D1E9D">
        <w:rPr>
          <w:b/>
        </w:rPr>
        <w:t>acquiring restricted vehicles.</w:t>
      </w:r>
    </w:p>
    <w:p w14:paraId="1ECD040D" w14:textId="77777777" w:rsidR="00980B9E" w:rsidRPr="000D1E9D" w:rsidRDefault="001B2F04">
      <w:r w:rsidRPr="000D1E9D">
        <w:rPr>
          <w:sz w:val="20"/>
          <w:szCs w:val="20"/>
        </w:rPr>
        <w:t xml:space="preserve">(1)  If your agency uses vehicles larger than class III (midsize), is the justification for each one documented? </w:t>
      </w:r>
    </w:p>
    <w:p w14:paraId="3A21286F" w14:textId="77777777" w:rsidR="00980B9E" w:rsidRPr="000D1E9D" w:rsidRDefault="001B2F04">
      <w:r w:rsidRPr="000D1E9D">
        <w:rPr>
          <w:sz w:val="20"/>
          <w:szCs w:val="20"/>
        </w:rPr>
        <w:t>(2) Does your agency use the law enforcement (LE) vehicle classification system described in GSA Bulletin FMR B-33?  If not, why not?</w:t>
      </w:r>
    </w:p>
    <w:p w14:paraId="25190FA1" w14:textId="77777777" w:rsidR="00980B9E" w:rsidRPr="000D1E9D" w:rsidRDefault="001B2F04">
      <w:r w:rsidRPr="000D1E9D">
        <w:rPr>
          <w:sz w:val="20"/>
          <w:szCs w:val="20"/>
        </w:rPr>
        <w:t xml:space="preserve"> (3)  If your agency reports limousines in its inventory, do they comply with the definition in GSA Bulletin FMR B-29?  </w:t>
      </w:r>
    </w:p>
    <w:p w14:paraId="4D795D24" w14:textId="77777777" w:rsidR="00980B9E" w:rsidRPr="000D1E9D" w:rsidRDefault="001B2F04">
      <w:r w:rsidRPr="000D1E9D">
        <w:rPr>
          <w:sz w:val="20"/>
          <w:szCs w:val="20"/>
        </w:rPr>
        <w:t xml:space="preserve">(4)  For armored vehicles, do you use the ballistic resistance classification system of National Institute of Justice (NIJ) Standard 0108.01, and restrict armor to the defined types? </w:t>
      </w:r>
    </w:p>
    <w:p w14:paraId="43F71D1F" w14:textId="77777777" w:rsidR="00980B9E" w:rsidRPr="000D1E9D" w:rsidRDefault="001B2F04">
      <w:pPr>
        <w:rPr>
          <w:sz w:val="20"/>
          <w:szCs w:val="20"/>
        </w:rPr>
      </w:pPr>
      <w:r w:rsidRPr="000D1E9D">
        <w:rPr>
          <w:sz w:val="20"/>
          <w:szCs w:val="20"/>
        </w:rPr>
        <w:t>(5) Are armored vehicles authorized by appropriation?</w:t>
      </w:r>
    </w:p>
    <w:p w14:paraId="7A250F71" w14:textId="77777777" w:rsidR="007B5445" w:rsidRPr="000D1E9D" w:rsidRDefault="007B5445">
      <w:pPr>
        <w:rPr>
          <w:sz w:val="20"/>
          <w:szCs w:val="20"/>
        </w:rPr>
      </w:pPr>
    </w:p>
    <w:p w14:paraId="7ACE5271" w14:textId="3F054312" w:rsidR="007B5445" w:rsidRPr="000D1E9D" w:rsidRDefault="007B5445" w:rsidP="007B5445">
      <w:pPr>
        <w:rPr>
          <w:rFonts w:ascii="Courier New" w:hAnsi="Courier New" w:cs="Courier New"/>
          <w:color w:val="222222"/>
          <w:sz w:val="24"/>
          <w:szCs w:val="24"/>
        </w:rPr>
      </w:pPr>
      <w:r w:rsidRPr="000D1E9D">
        <w:rPr>
          <w:rFonts w:ascii="Courier New" w:hAnsi="Courier New" w:cs="Courier New"/>
          <w:sz w:val="24"/>
          <w:szCs w:val="24"/>
        </w:rPr>
        <w:t xml:space="preserve">In accordance with the implementation guidance for the Energy Independence and Security Act of 2007, Section 141, we have an approved agency exception letter on file and maintain exception data for all vehicles within our fleet that are larger than a class III (midsize) vehicle. </w:t>
      </w:r>
      <w:r w:rsidRPr="000D1E9D">
        <w:rPr>
          <w:rFonts w:ascii="Courier New" w:hAnsi="Courier New" w:cs="Courier New"/>
          <w:color w:val="222222"/>
          <w:sz w:val="24"/>
          <w:szCs w:val="24"/>
        </w:rPr>
        <w:t xml:space="preserve">We have </w:t>
      </w:r>
      <w:r w:rsidR="00BB23C0">
        <w:rPr>
          <w:rFonts w:ascii="Courier New" w:hAnsi="Courier New" w:cs="Courier New"/>
          <w:color w:val="222222"/>
          <w:sz w:val="24"/>
          <w:szCs w:val="24"/>
        </w:rPr>
        <w:t>1</w:t>
      </w:r>
      <w:r w:rsidRPr="000D1E9D">
        <w:rPr>
          <w:rFonts w:ascii="Courier New" w:hAnsi="Courier New" w:cs="Courier New"/>
          <w:color w:val="222222"/>
          <w:sz w:val="24"/>
          <w:szCs w:val="24"/>
        </w:rPr>
        <w:t xml:space="preserve"> Law Enforcement (LE) vehicle used for investigative purposes, which </w:t>
      </w:r>
      <w:r w:rsidR="00BB23C0">
        <w:rPr>
          <w:rFonts w:ascii="Courier New" w:hAnsi="Courier New" w:cs="Courier New"/>
          <w:color w:val="222222"/>
          <w:sz w:val="24"/>
          <w:szCs w:val="24"/>
        </w:rPr>
        <w:t>is</w:t>
      </w:r>
      <w:r w:rsidRPr="000D1E9D">
        <w:rPr>
          <w:rFonts w:ascii="Courier New" w:hAnsi="Courier New" w:cs="Courier New"/>
          <w:color w:val="222222"/>
          <w:sz w:val="24"/>
          <w:szCs w:val="24"/>
        </w:rPr>
        <w:t xml:space="preserve"> classified as LE 1. However, we have elected not to exempt any vehicles from the Energy Policy Act of 2005 or VAM reporting.</w:t>
      </w:r>
    </w:p>
    <w:p w14:paraId="583DA492" w14:textId="77777777" w:rsidR="00E67542" w:rsidRPr="000D1E9D" w:rsidRDefault="00E67542" w:rsidP="007B5445">
      <w:pPr>
        <w:rPr>
          <w:rFonts w:ascii="Courier New" w:hAnsi="Courier New" w:cs="Courier New"/>
          <w:b/>
          <w:sz w:val="24"/>
          <w:szCs w:val="24"/>
        </w:rPr>
      </w:pPr>
    </w:p>
    <w:p w14:paraId="4FDF680E" w14:textId="420337F7" w:rsidR="007B5445" w:rsidRPr="000D1E9D" w:rsidRDefault="007B5445" w:rsidP="007B5445">
      <w:pPr>
        <w:rPr>
          <w:rFonts w:ascii="Courier New" w:hAnsi="Courier New" w:cs="Courier New"/>
          <w:sz w:val="24"/>
          <w:szCs w:val="24"/>
        </w:rPr>
      </w:pPr>
      <w:r w:rsidRPr="000D1E9D">
        <w:rPr>
          <w:rFonts w:ascii="Courier New" w:hAnsi="Courier New" w:cs="Courier New"/>
          <w:sz w:val="24"/>
          <w:szCs w:val="24"/>
        </w:rPr>
        <w:t>We post the executive fleet</w:t>
      </w:r>
      <w:r w:rsidR="00673B86" w:rsidRPr="000D1E9D">
        <w:rPr>
          <w:rFonts w:ascii="Courier New" w:hAnsi="Courier New" w:cs="Courier New"/>
          <w:sz w:val="24"/>
          <w:szCs w:val="24"/>
        </w:rPr>
        <w:t xml:space="preserve"> vehicles on t</w:t>
      </w:r>
      <w:r w:rsidRPr="000D1E9D">
        <w:rPr>
          <w:rFonts w:ascii="Courier New" w:hAnsi="Courier New" w:cs="Courier New"/>
          <w:sz w:val="24"/>
          <w:szCs w:val="24"/>
        </w:rPr>
        <w:t>he agency’s website as required by the Presidential Memorandum of May 2011. SSA has no limousines or armored vehicles.</w:t>
      </w:r>
    </w:p>
    <w:p w14:paraId="48A7B3F5" w14:textId="77777777" w:rsidR="007B5445" w:rsidRPr="000D1E9D" w:rsidRDefault="007B5445">
      <w:pPr>
        <w:rPr>
          <w:sz w:val="24"/>
          <w:szCs w:val="24"/>
        </w:rPr>
      </w:pPr>
    </w:p>
    <w:p w14:paraId="3A62CAF4" w14:textId="77777777" w:rsidR="006F1693" w:rsidRDefault="006F1693">
      <w:pPr>
        <w:rPr>
          <w:b/>
        </w:rPr>
      </w:pPr>
    </w:p>
    <w:p w14:paraId="3EC5D220" w14:textId="550ECE08" w:rsidR="00980B9E" w:rsidRPr="000D1E9D" w:rsidRDefault="001B2F04">
      <w:r w:rsidRPr="000D1E9D">
        <w:rPr>
          <w:b/>
        </w:rPr>
        <w:lastRenderedPageBreak/>
        <w:t xml:space="preserve"> (I) Describe the impediments to your fleet achieving optimal fleet management.</w:t>
      </w:r>
    </w:p>
    <w:p w14:paraId="461AE75F" w14:textId="77777777" w:rsidR="00980B9E" w:rsidRPr="000D1E9D" w:rsidRDefault="001B2F04">
      <w:r w:rsidRPr="000D1E9D">
        <w:rPr>
          <w:sz w:val="20"/>
          <w:szCs w:val="20"/>
        </w:rPr>
        <w:t xml:space="preserve">(1) Please describe the obstacles your agency faces in optimizing its fleet. </w:t>
      </w:r>
    </w:p>
    <w:p w14:paraId="112B07DF" w14:textId="77777777" w:rsidR="00980B9E" w:rsidRPr="000D1E9D" w:rsidRDefault="001B2F04">
      <w:r w:rsidRPr="000D1E9D">
        <w:rPr>
          <w:sz w:val="20"/>
          <w:szCs w:val="20"/>
        </w:rPr>
        <w:t xml:space="preserve">(2) Please describe the ways in which your agency finds it hard to make the fleet what it should be, operating at maximum efficiency. </w:t>
      </w:r>
    </w:p>
    <w:p w14:paraId="3AD9C01E" w14:textId="77777777" w:rsidR="00980B9E" w:rsidRPr="000D1E9D" w:rsidRDefault="001B2F04">
      <w:r w:rsidRPr="000D1E9D">
        <w:rPr>
          <w:sz w:val="20"/>
          <w:szCs w:val="20"/>
        </w:rPr>
        <w:t xml:space="preserve">(3) If additional resources are needed, (such as to fund management information system implementation or upgrades, or to acquire ZEVs, or LGHG vehicles, or install alternative fuel infrastructure) have they been documented and requested?  </w:t>
      </w:r>
    </w:p>
    <w:p w14:paraId="4EAC0B06" w14:textId="77777777" w:rsidR="00980B9E" w:rsidRPr="000D1E9D" w:rsidRDefault="001B2F04">
      <w:pPr>
        <w:rPr>
          <w:sz w:val="20"/>
          <w:szCs w:val="20"/>
        </w:rPr>
      </w:pPr>
      <w:r w:rsidRPr="000D1E9D">
        <w:rPr>
          <w:sz w:val="20"/>
          <w:szCs w:val="20"/>
        </w:rPr>
        <w:t>(4)  Describe what specific laws, Executive Orders, GSA’s government-wide regulations or internal agency regulations, budget issues, or organizational obstacles you feel constrain your ability to manage your fleet. Be specific and include examples.  If you have a solution, describe it and indicate whether we can share the solution with other agencies as a potential best practice.</w:t>
      </w:r>
    </w:p>
    <w:p w14:paraId="392FD400" w14:textId="77777777" w:rsidR="00FD75C4" w:rsidRPr="000D1E9D" w:rsidRDefault="00FD75C4">
      <w:pPr>
        <w:rPr>
          <w:sz w:val="20"/>
          <w:szCs w:val="20"/>
        </w:rPr>
      </w:pPr>
    </w:p>
    <w:p w14:paraId="7AE4D046" w14:textId="363B1C38" w:rsidR="00FD75C4" w:rsidRPr="000D1E9D" w:rsidRDefault="00FD75C4" w:rsidP="00FD75C4">
      <w:pPr>
        <w:rPr>
          <w:rFonts w:ascii="Courier New" w:hAnsi="Courier New" w:cs="Courier New"/>
          <w:sz w:val="24"/>
          <w:szCs w:val="24"/>
        </w:rPr>
      </w:pPr>
      <w:r w:rsidRPr="000D1E9D">
        <w:rPr>
          <w:rFonts w:ascii="Courier New" w:hAnsi="Courier New" w:cs="Courier New"/>
          <w:sz w:val="24"/>
          <w:szCs w:val="24"/>
        </w:rPr>
        <w:t>We do not foresee any obstacles in maintaining our optimal fleet size. Note, based on projected mission essential vehicle requirements in FY1</w:t>
      </w:r>
      <w:r w:rsidR="00EA1A71">
        <w:rPr>
          <w:rFonts w:ascii="Courier New" w:hAnsi="Courier New" w:cs="Courier New"/>
          <w:sz w:val="24"/>
          <w:szCs w:val="24"/>
        </w:rPr>
        <w:t>8</w:t>
      </w:r>
      <w:r w:rsidRPr="000D1E9D">
        <w:rPr>
          <w:rFonts w:ascii="Courier New" w:hAnsi="Courier New" w:cs="Courier New"/>
          <w:sz w:val="24"/>
          <w:szCs w:val="24"/>
        </w:rPr>
        <w:t>, our VAM target will remain at 479 vehicles.</w:t>
      </w:r>
    </w:p>
    <w:p w14:paraId="37170A30" w14:textId="77777777" w:rsidR="00FD75C4" w:rsidRPr="000D1E9D" w:rsidRDefault="00FD75C4" w:rsidP="00FD75C4">
      <w:pPr>
        <w:rPr>
          <w:rFonts w:ascii="Courier New" w:hAnsi="Courier New" w:cs="Courier New"/>
          <w:sz w:val="24"/>
          <w:szCs w:val="24"/>
        </w:rPr>
      </w:pPr>
      <w:r w:rsidRPr="000D1E9D">
        <w:rPr>
          <w:rFonts w:ascii="Courier New" w:hAnsi="Courier New" w:cs="Courier New"/>
          <w:sz w:val="24"/>
          <w:szCs w:val="24"/>
        </w:rPr>
        <w:t xml:space="preserve"> </w:t>
      </w:r>
    </w:p>
    <w:p w14:paraId="0D3066AA" w14:textId="77777777" w:rsidR="00EA1A71" w:rsidRPr="00F34707" w:rsidRDefault="00EA1A71" w:rsidP="00EA1A71">
      <w:pPr>
        <w:spacing w:line="240" w:lineRule="auto"/>
        <w:rPr>
          <w:rFonts w:eastAsia="Times New Roman"/>
          <w:szCs w:val="24"/>
        </w:rPr>
      </w:pPr>
      <w:r w:rsidRPr="00F34707">
        <w:rPr>
          <w:rFonts w:eastAsia="Times New Roman"/>
          <w:b/>
          <w:bCs/>
          <w:szCs w:val="24"/>
        </w:rPr>
        <w:t>(J) Describe FAST reporting status, and any anomalies and/or possible errors in reported data.</w:t>
      </w:r>
    </w:p>
    <w:p w14:paraId="14DF4E58" w14:textId="77777777" w:rsidR="00EA1A71" w:rsidRPr="00F34707" w:rsidRDefault="00EA1A71" w:rsidP="00EA1A71">
      <w:pPr>
        <w:spacing w:line="240" w:lineRule="auto"/>
        <w:rPr>
          <w:rFonts w:eastAsia="Times New Roman"/>
          <w:szCs w:val="24"/>
        </w:rPr>
      </w:pPr>
      <w:r w:rsidRPr="00F34707">
        <w:rPr>
          <w:rFonts w:eastAsia="Times New Roman"/>
          <w:szCs w:val="24"/>
        </w:rPr>
        <w:t>(1</w:t>
      </w:r>
      <w:r w:rsidRPr="00872E58">
        <w:rPr>
          <w:rFonts w:eastAsia="Times New Roman"/>
          <w:szCs w:val="24"/>
        </w:rPr>
        <w:t>) Was your agency able to report asset level data (ALD) for FY2017? If not, describe your agency’s plan to report ALD for FY 2018 data.</w:t>
      </w:r>
    </w:p>
    <w:p w14:paraId="55CD3D7D" w14:textId="77777777" w:rsidR="00EA1A71" w:rsidRPr="00F34707" w:rsidRDefault="00EA1A71" w:rsidP="00EA1A71">
      <w:pPr>
        <w:spacing w:line="240" w:lineRule="auto"/>
        <w:rPr>
          <w:rFonts w:eastAsia="Times New Roman"/>
          <w:szCs w:val="24"/>
        </w:rPr>
      </w:pPr>
      <w:r w:rsidRPr="00F34707">
        <w:rPr>
          <w:rFonts w:eastAsia="Times New Roman"/>
          <w:szCs w:val="24"/>
        </w:rPr>
        <w:t>(2) Explain any problems with agency data reported in FAST.</w:t>
      </w:r>
    </w:p>
    <w:p w14:paraId="3DBCD51A" w14:textId="77777777" w:rsidR="00EA1A71" w:rsidRPr="00F34707" w:rsidRDefault="00EA1A71" w:rsidP="00EA1A71">
      <w:pPr>
        <w:spacing w:line="240" w:lineRule="auto"/>
        <w:rPr>
          <w:rFonts w:eastAsia="Times New Roman"/>
          <w:szCs w:val="24"/>
        </w:rPr>
      </w:pPr>
      <w:r w:rsidRPr="00F34707">
        <w:rPr>
          <w:rFonts w:eastAsia="Times New Roman"/>
          <w:szCs w:val="24"/>
        </w:rPr>
        <w:t>(3) Discuss any data fields highlighted by FAST as possible errors that you chose to override rather than correct.  Examples would be extremely high annual operating costs or an abnormal change in inventory that FAST considers outside the normal range, or erroneous data in prior years causing an apparent discrepancy in the current year.</w:t>
      </w:r>
    </w:p>
    <w:p w14:paraId="1048277B" w14:textId="77777777" w:rsidR="00EA1A71" w:rsidRDefault="00EA1A71" w:rsidP="00B85421">
      <w:pPr>
        <w:rPr>
          <w:rFonts w:ascii="Courier New" w:hAnsi="Courier New" w:cs="Courier New"/>
          <w:sz w:val="24"/>
          <w:szCs w:val="24"/>
        </w:rPr>
      </w:pPr>
    </w:p>
    <w:p w14:paraId="06071420" w14:textId="792FB9F4" w:rsidR="00ED419C" w:rsidRDefault="005A0FEA" w:rsidP="00B85421">
      <w:pPr>
        <w:rPr>
          <w:rFonts w:ascii="Courier New" w:hAnsi="Courier New" w:cs="Courier New"/>
          <w:sz w:val="24"/>
          <w:szCs w:val="24"/>
        </w:rPr>
      </w:pPr>
      <w:r>
        <w:rPr>
          <w:rFonts w:ascii="Courier New" w:hAnsi="Courier New" w:cs="Courier New"/>
          <w:sz w:val="24"/>
          <w:szCs w:val="24"/>
        </w:rPr>
        <w:t xml:space="preserve">Social Security Administration was successful in reporting  Asset Level Data (ALD) for FY17. </w:t>
      </w:r>
      <w:r w:rsidR="00546747">
        <w:rPr>
          <w:rFonts w:ascii="Courier New" w:hAnsi="Courier New" w:cs="Courier New"/>
          <w:sz w:val="24"/>
          <w:szCs w:val="24"/>
        </w:rPr>
        <w:t xml:space="preserve">Two </w:t>
      </w:r>
      <w:r>
        <w:rPr>
          <w:rFonts w:ascii="Courier New" w:hAnsi="Courier New" w:cs="Courier New"/>
          <w:sz w:val="24"/>
          <w:szCs w:val="24"/>
        </w:rPr>
        <w:t>H</w:t>
      </w:r>
      <w:r w:rsidR="00316958" w:rsidRPr="000D1E9D">
        <w:rPr>
          <w:rFonts w:ascii="Courier New" w:hAnsi="Courier New" w:cs="Courier New"/>
          <w:sz w:val="24"/>
          <w:szCs w:val="24"/>
        </w:rPr>
        <w:t>ighlighted are</w:t>
      </w:r>
      <w:r w:rsidR="00B63180">
        <w:rPr>
          <w:rFonts w:ascii="Courier New" w:hAnsi="Courier New" w:cs="Courier New"/>
          <w:sz w:val="24"/>
          <w:szCs w:val="24"/>
        </w:rPr>
        <w:t>a</w:t>
      </w:r>
      <w:r w:rsidR="00546747">
        <w:rPr>
          <w:rFonts w:ascii="Courier New" w:hAnsi="Courier New" w:cs="Courier New"/>
          <w:sz w:val="24"/>
          <w:szCs w:val="24"/>
        </w:rPr>
        <w:t>s</w:t>
      </w:r>
      <w:r w:rsidR="000960D5">
        <w:rPr>
          <w:rFonts w:ascii="Courier New" w:hAnsi="Courier New" w:cs="Courier New"/>
          <w:sz w:val="24"/>
          <w:szCs w:val="24"/>
        </w:rPr>
        <w:t xml:space="preserve"> we decided to override</w:t>
      </w:r>
      <w:r w:rsidR="00ED419C">
        <w:rPr>
          <w:rFonts w:ascii="Courier New" w:hAnsi="Courier New" w:cs="Courier New"/>
          <w:sz w:val="24"/>
          <w:szCs w:val="24"/>
        </w:rPr>
        <w:t>:</w:t>
      </w:r>
    </w:p>
    <w:p w14:paraId="2909046D" w14:textId="36FDAD7E" w:rsidR="00ED419C" w:rsidRDefault="00ED419C" w:rsidP="00B85421">
      <w:pPr>
        <w:rPr>
          <w:rFonts w:ascii="Courier New" w:hAnsi="Courier New" w:cs="Courier New"/>
          <w:sz w:val="24"/>
          <w:szCs w:val="24"/>
        </w:rPr>
      </w:pPr>
    </w:p>
    <w:p w14:paraId="2380AAF8" w14:textId="55D86C29" w:rsidR="00ED419C" w:rsidRDefault="00546747" w:rsidP="00B85421">
      <w:pPr>
        <w:rPr>
          <w:rFonts w:ascii="Courier New" w:hAnsi="Courier New" w:cs="Courier New"/>
          <w:color w:val="auto"/>
          <w:sz w:val="24"/>
          <w:szCs w:val="24"/>
        </w:rPr>
      </w:pPr>
      <w:r w:rsidRPr="00AC3BD4">
        <w:rPr>
          <w:rFonts w:ascii="Courier New" w:hAnsi="Courier New" w:cs="Courier New"/>
          <w:color w:val="auto"/>
          <w:sz w:val="24"/>
          <w:szCs w:val="24"/>
        </w:rPr>
        <w:t>1. T</w:t>
      </w:r>
      <w:r w:rsidR="00316958" w:rsidRPr="00AC3BD4">
        <w:rPr>
          <w:rFonts w:ascii="Courier New" w:hAnsi="Courier New" w:cs="Courier New"/>
          <w:color w:val="auto"/>
          <w:sz w:val="24"/>
          <w:szCs w:val="24"/>
        </w:rPr>
        <w:t xml:space="preserve">he </w:t>
      </w:r>
      <w:r w:rsidRPr="00AC3BD4">
        <w:rPr>
          <w:rFonts w:ascii="Courier New" w:hAnsi="Courier New" w:cs="Courier New"/>
          <w:color w:val="auto"/>
          <w:sz w:val="24"/>
          <w:szCs w:val="24"/>
        </w:rPr>
        <w:t xml:space="preserve">monthly operating cost for FY17 through FY20 does not fall within the </w:t>
      </w:r>
      <w:r w:rsidR="002510B4">
        <w:rPr>
          <w:rFonts w:ascii="Courier New" w:hAnsi="Courier New" w:cs="Courier New"/>
          <w:color w:val="auto"/>
          <w:sz w:val="24"/>
          <w:szCs w:val="24"/>
        </w:rPr>
        <w:t>pre-defined</w:t>
      </w:r>
      <w:r w:rsidRPr="00AC3BD4">
        <w:rPr>
          <w:rFonts w:ascii="Courier New" w:hAnsi="Courier New" w:cs="Courier New"/>
          <w:color w:val="auto"/>
          <w:sz w:val="24"/>
          <w:szCs w:val="24"/>
        </w:rPr>
        <w:t xml:space="preserve"> operating cost threshold. This </w:t>
      </w:r>
      <w:r w:rsidR="00B17344">
        <w:rPr>
          <w:rFonts w:ascii="Courier New" w:hAnsi="Courier New" w:cs="Courier New"/>
          <w:color w:val="auto"/>
          <w:sz w:val="24"/>
          <w:szCs w:val="24"/>
        </w:rPr>
        <w:t xml:space="preserve">is the result of </w:t>
      </w:r>
      <w:r w:rsidRPr="00AC3BD4">
        <w:rPr>
          <w:rFonts w:ascii="Courier New" w:hAnsi="Courier New" w:cs="Courier New"/>
          <w:color w:val="auto"/>
          <w:sz w:val="24"/>
          <w:szCs w:val="24"/>
        </w:rPr>
        <w:t>a GSA leased vehicle</w:t>
      </w:r>
      <w:r w:rsidR="00B17344">
        <w:rPr>
          <w:rFonts w:ascii="Courier New" w:hAnsi="Courier New" w:cs="Courier New"/>
          <w:color w:val="auto"/>
          <w:sz w:val="24"/>
          <w:szCs w:val="24"/>
        </w:rPr>
        <w:t>,</w:t>
      </w:r>
      <w:r w:rsidRPr="00AC3BD4">
        <w:rPr>
          <w:rFonts w:ascii="Courier New" w:hAnsi="Courier New" w:cs="Courier New"/>
          <w:color w:val="auto"/>
          <w:sz w:val="24"/>
          <w:szCs w:val="24"/>
        </w:rPr>
        <w:t xml:space="preserve"> and </w:t>
      </w:r>
      <w:proofErr w:type="gramStart"/>
      <w:r w:rsidRPr="00AC3BD4">
        <w:rPr>
          <w:rFonts w:ascii="Courier New" w:hAnsi="Courier New" w:cs="Courier New"/>
          <w:color w:val="auto"/>
          <w:sz w:val="24"/>
          <w:szCs w:val="24"/>
        </w:rPr>
        <w:t>the operating cost is provided by GSA</w:t>
      </w:r>
      <w:proofErr w:type="gramEnd"/>
      <w:r w:rsidRPr="00AC3BD4">
        <w:rPr>
          <w:rFonts w:ascii="Courier New" w:hAnsi="Courier New" w:cs="Courier New"/>
          <w:color w:val="auto"/>
          <w:sz w:val="24"/>
          <w:szCs w:val="24"/>
        </w:rPr>
        <w:t>. In this case</w:t>
      </w:r>
      <w:r w:rsidR="002510B4">
        <w:rPr>
          <w:rFonts w:ascii="Courier New" w:hAnsi="Courier New" w:cs="Courier New"/>
          <w:color w:val="auto"/>
          <w:sz w:val="24"/>
          <w:szCs w:val="24"/>
        </w:rPr>
        <w:t>,</w:t>
      </w:r>
      <w:r w:rsidRPr="00AC3BD4">
        <w:rPr>
          <w:rFonts w:ascii="Courier New" w:hAnsi="Courier New" w:cs="Courier New"/>
          <w:color w:val="auto"/>
          <w:sz w:val="24"/>
          <w:szCs w:val="24"/>
        </w:rPr>
        <w:t xml:space="preserve"> the vehicle has accumulated more miles than what is considered average. This concern is resolved. </w:t>
      </w:r>
    </w:p>
    <w:p w14:paraId="1810E4A5" w14:textId="77777777" w:rsidR="00ED419C" w:rsidRDefault="00ED419C" w:rsidP="00B85421">
      <w:pPr>
        <w:rPr>
          <w:rFonts w:ascii="Courier New" w:hAnsi="Courier New" w:cs="Courier New"/>
          <w:color w:val="auto"/>
          <w:sz w:val="24"/>
          <w:szCs w:val="24"/>
        </w:rPr>
      </w:pPr>
    </w:p>
    <w:p w14:paraId="4CBB6988" w14:textId="62F13537" w:rsidR="00B85421" w:rsidRPr="00AC3BD4" w:rsidRDefault="00546747" w:rsidP="00B85421">
      <w:pPr>
        <w:rPr>
          <w:rFonts w:ascii="Courier New" w:hAnsi="Courier New" w:cs="Courier New"/>
          <w:color w:val="auto"/>
          <w:sz w:val="24"/>
          <w:szCs w:val="24"/>
        </w:rPr>
      </w:pPr>
      <w:r w:rsidRPr="00AC3BD4">
        <w:rPr>
          <w:rFonts w:ascii="Courier New" w:hAnsi="Courier New" w:cs="Courier New"/>
          <w:color w:val="auto"/>
          <w:sz w:val="24"/>
          <w:szCs w:val="24"/>
        </w:rPr>
        <w:t xml:space="preserve">2. The </w:t>
      </w:r>
      <w:r w:rsidR="002510B4" w:rsidRPr="00AC3BD4">
        <w:rPr>
          <w:rFonts w:ascii="Courier New" w:hAnsi="Courier New" w:cs="Courier New"/>
          <w:color w:val="auto"/>
          <w:sz w:val="24"/>
          <w:szCs w:val="24"/>
        </w:rPr>
        <w:t xml:space="preserve">annual acquisition </w:t>
      </w:r>
      <w:r w:rsidRPr="00AC3BD4">
        <w:rPr>
          <w:rFonts w:ascii="Courier New" w:hAnsi="Courier New" w:cs="Courier New"/>
          <w:color w:val="auto"/>
          <w:sz w:val="24"/>
          <w:szCs w:val="24"/>
        </w:rPr>
        <w:t xml:space="preserve">cost </w:t>
      </w:r>
      <w:r w:rsidR="002510B4" w:rsidRPr="00AC3BD4">
        <w:rPr>
          <w:rFonts w:ascii="Courier New" w:hAnsi="Courier New" w:cs="Courier New"/>
          <w:color w:val="auto"/>
          <w:sz w:val="24"/>
          <w:szCs w:val="24"/>
        </w:rPr>
        <w:t xml:space="preserve">for FY18 through FY20 </w:t>
      </w:r>
      <w:r w:rsidR="00127B9A">
        <w:rPr>
          <w:rFonts w:ascii="Courier New" w:hAnsi="Courier New" w:cs="Courier New"/>
          <w:color w:val="auto"/>
          <w:sz w:val="24"/>
          <w:szCs w:val="24"/>
        </w:rPr>
        <w:t xml:space="preserve">planned acquisitions </w:t>
      </w:r>
      <w:r w:rsidR="002510B4" w:rsidRPr="00AC3BD4">
        <w:rPr>
          <w:rFonts w:ascii="Courier New" w:hAnsi="Courier New" w:cs="Courier New"/>
          <w:color w:val="auto"/>
          <w:sz w:val="24"/>
          <w:szCs w:val="24"/>
        </w:rPr>
        <w:t xml:space="preserve">reflects “zero” dollars. Those cost </w:t>
      </w:r>
      <w:r w:rsidR="002510B4">
        <w:rPr>
          <w:rFonts w:ascii="Courier New" w:hAnsi="Courier New" w:cs="Courier New"/>
          <w:color w:val="auto"/>
          <w:sz w:val="24"/>
          <w:szCs w:val="24"/>
        </w:rPr>
        <w:t>have</w:t>
      </w:r>
      <w:r w:rsidR="002510B4" w:rsidRPr="00AC3BD4">
        <w:rPr>
          <w:rFonts w:ascii="Courier New" w:hAnsi="Courier New" w:cs="Courier New"/>
          <w:color w:val="auto"/>
          <w:sz w:val="24"/>
          <w:szCs w:val="24"/>
        </w:rPr>
        <w:t xml:space="preserve"> not </w:t>
      </w:r>
      <w:r w:rsidR="00701429">
        <w:rPr>
          <w:rFonts w:ascii="Courier New" w:hAnsi="Courier New" w:cs="Courier New"/>
          <w:color w:val="auto"/>
          <w:sz w:val="24"/>
          <w:szCs w:val="24"/>
        </w:rPr>
        <w:t xml:space="preserve">been </w:t>
      </w:r>
      <w:r w:rsidR="002510B4" w:rsidRPr="00AC3BD4">
        <w:rPr>
          <w:rFonts w:ascii="Courier New" w:hAnsi="Courier New" w:cs="Courier New"/>
          <w:color w:val="auto"/>
          <w:sz w:val="24"/>
          <w:szCs w:val="24"/>
        </w:rPr>
        <w:t>provided by GSA. This concern is resolved.</w:t>
      </w:r>
      <w:r w:rsidR="00B85421" w:rsidRPr="00AC3BD4">
        <w:rPr>
          <w:rFonts w:ascii="Courier New" w:hAnsi="Courier New" w:cs="Courier New"/>
          <w:color w:val="auto"/>
          <w:sz w:val="24"/>
          <w:szCs w:val="24"/>
        </w:rPr>
        <w:t xml:space="preserve"> </w:t>
      </w:r>
    </w:p>
    <w:p w14:paraId="4CCC54B5" w14:textId="77777777" w:rsidR="001234B4" w:rsidRPr="000D1E9D" w:rsidRDefault="001234B4" w:rsidP="00B85421">
      <w:pPr>
        <w:rPr>
          <w:rFonts w:ascii="Courier New" w:hAnsi="Courier New" w:cs="Courier New"/>
          <w:sz w:val="24"/>
          <w:szCs w:val="24"/>
        </w:rPr>
      </w:pPr>
    </w:p>
    <w:p w14:paraId="2086AC4F" w14:textId="77777777" w:rsidR="002A4AE4" w:rsidRPr="000D1E9D" w:rsidRDefault="002A4AE4" w:rsidP="00B85421">
      <w:pPr>
        <w:rPr>
          <w:rFonts w:ascii="Courier New" w:hAnsi="Courier New" w:cs="Courier New"/>
          <w:szCs w:val="24"/>
        </w:rPr>
      </w:pPr>
    </w:p>
    <w:p w14:paraId="5B203A13" w14:textId="77777777" w:rsidR="00ED419C" w:rsidRDefault="00ED419C"/>
    <w:p w14:paraId="698D13BC" w14:textId="77777777" w:rsidR="00980B9E" w:rsidRPr="000D1E9D" w:rsidRDefault="001B2F04">
      <w:r w:rsidRPr="000D1E9D">
        <w:t xml:space="preserve"> </w:t>
      </w:r>
    </w:p>
    <w:p w14:paraId="643B069C" w14:textId="77777777" w:rsidR="00980B9E" w:rsidRPr="000D1E9D" w:rsidRDefault="001B2F04">
      <w:r w:rsidRPr="000D1E9D">
        <w:rPr>
          <w:b/>
        </w:rPr>
        <w:lastRenderedPageBreak/>
        <w:t>(K)  Summary and contact information</w:t>
      </w:r>
      <w:r w:rsidRPr="000D1E9D">
        <w:t>.</w:t>
      </w:r>
    </w:p>
    <w:p w14:paraId="47797D6A" w14:textId="77777777" w:rsidR="00980B9E" w:rsidRPr="000D1E9D" w:rsidRDefault="001B2F04">
      <w:r w:rsidRPr="000D1E9D">
        <w:rPr>
          <w:sz w:val="20"/>
          <w:szCs w:val="20"/>
        </w:rPr>
        <w:t>(1) Who should be contacted with questions about this agency fleet plan?  (Provide the name and contact information for the agency headquarters fleet manager and the person preparing this report if different)</w:t>
      </w:r>
    </w:p>
    <w:p w14:paraId="1ACD372F" w14:textId="77777777" w:rsidR="00980B9E" w:rsidRPr="000D1E9D" w:rsidRDefault="001B2F04">
      <w:r w:rsidRPr="000D1E9D">
        <w:rPr>
          <w:sz w:val="20"/>
          <w:szCs w:val="20"/>
        </w:rPr>
        <w:t>(2)  Indicate whether the budget officer participated in the VAM and A-11 processes. (Provide the name and contact information for the budget office reviewing official).</w:t>
      </w:r>
    </w:p>
    <w:p w14:paraId="4DCABA39" w14:textId="77777777" w:rsidR="00980B9E" w:rsidRPr="000D1E9D" w:rsidRDefault="001B2F04">
      <w:pPr>
        <w:rPr>
          <w:sz w:val="20"/>
          <w:szCs w:val="20"/>
        </w:rPr>
      </w:pPr>
      <w:r w:rsidRPr="000D1E9D">
        <w:rPr>
          <w:sz w:val="20"/>
          <w:szCs w:val="20"/>
        </w:rPr>
        <w:t>(3)  Indicate whether the Chief Sustainability Officer participated in the VAM, vehicle planning, and vehicle approval processes. (Provide the name and contact information for the CSO reviewing official).</w:t>
      </w:r>
    </w:p>
    <w:p w14:paraId="755706BA" w14:textId="77777777" w:rsidR="00736822" w:rsidRPr="000D1E9D" w:rsidRDefault="00736822">
      <w:pPr>
        <w:rPr>
          <w:sz w:val="20"/>
          <w:szCs w:val="20"/>
        </w:rPr>
      </w:pPr>
    </w:p>
    <w:p w14:paraId="26AA0E99" w14:textId="77777777" w:rsidR="00736822" w:rsidRPr="000D1E9D" w:rsidRDefault="00736822" w:rsidP="00736822">
      <w:pPr>
        <w:rPr>
          <w:rFonts w:ascii="Courier New" w:hAnsi="Courier New" w:cs="Courier New"/>
          <w:sz w:val="24"/>
          <w:szCs w:val="24"/>
        </w:rPr>
      </w:pPr>
      <w:r w:rsidRPr="000D1E9D">
        <w:rPr>
          <w:rFonts w:ascii="Courier New" w:hAnsi="Courier New" w:cs="Courier New"/>
          <w:sz w:val="24"/>
          <w:szCs w:val="24"/>
        </w:rPr>
        <w:t xml:space="preserve">The Chief Sustainability Officer and the Budget Officer </w:t>
      </w:r>
      <w:r w:rsidR="00965594" w:rsidRPr="000D1E9D">
        <w:rPr>
          <w:rFonts w:ascii="Courier New" w:hAnsi="Courier New" w:cs="Courier New"/>
          <w:sz w:val="24"/>
          <w:szCs w:val="24"/>
        </w:rPr>
        <w:t>did participate</w:t>
      </w:r>
      <w:r w:rsidRPr="000D1E9D">
        <w:rPr>
          <w:rFonts w:ascii="Courier New" w:hAnsi="Courier New" w:cs="Courier New"/>
          <w:sz w:val="24"/>
          <w:szCs w:val="24"/>
        </w:rPr>
        <w:t xml:space="preserve"> in the process. </w:t>
      </w:r>
    </w:p>
    <w:p w14:paraId="64FED554" w14:textId="77777777" w:rsidR="00736822" w:rsidRPr="000D1E9D" w:rsidRDefault="00736822" w:rsidP="00736822">
      <w:pPr>
        <w:rPr>
          <w:rFonts w:ascii="Courier New" w:hAnsi="Courier New" w:cs="Courier New"/>
          <w:sz w:val="24"/>
          <w:szCs w:val="24"/>
        </w:rPr>
      </w:pPr>
    </w:p>
    <w:p w14:paraId="1F4AD7E0" w14:textId="77777777" w:rsidR="00736822" w:rsidRPr="000D1E9D" w:rsidRDefault="00736822" w:rsidP="00736822">
      <w:pPr>
        <w:rPr>
          <w:rFonts w:ascii="Courier New" w:hAnsi="Courier New" w:cs="Courier New"/>
          <w:sz w:val="24"/>
          <w:szCs w:val="24"/>
        </w:rPr>
      </w:pPr>
      <w:r w:rsidRPr="000D1E9D">
        <w:rPr>
          <w:rFonts w:ascii="Courier New" w:hAnsi="Courier New" w:cs="Courier New"/>
          <w:sz w:val="24"/>
          <w:szCs w:val="24"/>
        </w:rPr>
        <w:t>Direct fleet questions to:</w:t>
      </w:r>
    </w:p>
    <w:p w14:paraId="1548767B" w14:textId="7C91F730" w:rsidR="00736822" w:rsidRPr="000D1E9D" w:rsidRDefault="00EA1A71" w:rsidP="00736822">
      <w:pPr>
        <w:rPr>
          <w:rFonts w:ascii="Courier New" w:hAnsi="Courier New" w:cs="Courier New"/>
          <w:sz w:val="24"/>
          <w:szCs w:val="24"/>
        </w:rPr>
      </w:pPr>
      <w:r>
        <w:rPr>
          <w:rFonts w:ascii="Courier New" w:hAnsi="Courier New" w:cs="Courier New"/>
          <w:sz w:val="24"/>
          <w:szCs w:val="24"/>
        </w:rPr>
        <w:t>Steven Redfearn</w:t>
      </w:r>
      <w:r w:rsidR="00736822" w:rsidRPr="000D1E9D">
        <w:rPr>
          <w:rFonts w:ascii="Courier New" w:hAnsi="Courier New" w:cs="Courier New"/>
          <w:sz w:val="24"/>
          <w:szCs w:val="24"/>
        </w:rPr>
        <w:t>, Transportation Officer</w:t>
      </w:r>
    </w:p>
    <w:p w14:paraId="17F618D0" w14:textId="4DBC8A0C" w:rsidR="00736822" w:rsidRPr="000D1E9D" w:rsidRDefault="00736822" w:rsidP="00736822">
      <w:pPr>
        <w:rPr>
          <w:rFonts w:ascii="Courier New" w:hAnsi="Courier New" w:cs="Courier New"/>
          <w:sz w:val="24"/>
          <w:szCs w:val="24"/>
        </w:rPr>
      </w:pPr>
      <w:r w:rsidRPr="000D1E9D">
        <w:rPr>
          <w:rFonts w:ascii="Courier New" w:hAnsi="Courier New" w:cs="Courier New"/>
          <w:sz w:val="24"/>
          <w:szCs w:val="24"/>
        </w:rPr>
        <w:t>410-965-408</w:t>
      </w:r>
      <w:r w:rsidR="00EA1A71">
        <w:rPr>
          <w:rFonts w:ascii="Courier New" w:hAnsi="Courier New" w:cs="Courier New"/>
          <w:sz w:val="24"/>
          <w:szCs w:val="24"/>
        </w:rPr>
        <w:t>6</w:t>
      </w:r>
    </w:p>
    <w:p w14:paraId="5722AC04" w14:textId="77777777" w:rsidR="00736822" w:rsidRPr="000D1E9D" w:rsidRDefault="00736822" w:rsidP="00736822">
      <w:pPr>
        <w:rPr>
          <w:rFonts w:ascii="Courier New" w:hAnsi="Courier New" w:cs="Courier New"/>
          <w:sz w:val="24"/>
          <w:szCs w:val="24"/>
        </w:rPr>
      </w:pPr>
    </w:p>
    <w:p w14:paraId="682E0817" w14:textId="77777777" w:rsidR="00736822" w:rsidRPr="000D1E9D" w:rsidRDefault="00736822" w:rsidP="00736822">
      <w:pPr>
        <w:rPr>
          <w:rFonts w:ascii="Courier New" w:hAnsi="Courier New" w:cs="Courier New"/>
          <w:sz w:val="24"/>
          <w:szCs w:val="24"/>
        </w:rPr>
      </w:pPr>
      <w:r w:rsidRPr="000D1E9D">
        <w:rPr>
          <w:rFonts w:ascii="Courier New" w:hAnsi="Courier New" w:cs="Courier New"/>
          <w:sz w:val="24"/>
          <w:szCs w:val="24"/>
        </w:rPr>
        <w:t>Direct budget questions to:</w:t>
      </w:r>
    </w:p>
    <w:p w14:paraId="48F9571C" w14:textId="77777777" w:rsidR="00736822" w:rsidRPr="000D1E9D" w:rsidRDefault="00736822" w:rsidP="00736822">
      <w:pPr>
        <w:rPr>
          <w:rFonts w:ascii="Courier New" w:hAnsi="Courier New" w:cs="Courier New"/>
          <w:sz w:val="24"/>
          <w:szCs w:val="24"/>
        </w:rPr>
      </w:pPr>
      <w:r w:rsidRPr="000D1E9D">
        <w:rPr>
          <w:rFonts w:ascii="Courier New" w:hAnsi="Courier New" w:cs="Courier New"/>
          <w:sz w:val="24"/>
          <w:szCs w:val="24"/>
        </w:rPr>
        <w:t>Stephanie Hedgespeth</w:t>
      </w:r>
    </w:p>
    <w:p w14:paraId="208FB793" w14:textId="77777777" w:rsidR="00736822" w:rsidRPr="000D1E9D" w:rsidRDefault="00736822" w:rsidP="00736822">
      <w:pPr>
        <w:rPr>
          <w:rFonts w:ascii="Courier New" w:hAnsi="Courier New" w:cs="Courier New"/>
          <w:sz w:val="24"/>
          <w:szCs w:val="24"/>
        </w:rPr>
      </w:pPr>
      <w:r w:rsidRPr="000D1E9D">
        <w:rPr>
          <w:rFonts w:ascii="Courier New" w:hAnsi="Courier New" w:cs="Courier New"/>
          <w:sz w:val="24"/>
          <w:szCs w:val="24"/>
        </w:rPr>
        <w:t>Budget Analyst</w:t>
      </w:r>
    </w:p>
    <w:p w14:paraId="4482332E" w14:textId="77777777" w:rsidR="00736822" w:rsidRPr="000D1E9D" w:rsidRDefault="00736822" w:rsidP="00736822">
      <w:pPr>
        <w:rPr>
          <w:rFonts w:ascii="Courier New" w:hAnsi="Courier New" w:cs="Courier New"/>
          <w:sz w:val="24"/>
          <w:szCs w:val="24"/>
        </w:rPr>
      </w:pPr>
      <w:r w:rsidRPr="000D1E9D">
        <w:rPr>
          <w:rFonts w:ascii="Courier New" w:hAnsi="Courier New" w:cs="Courier New"/>
          <w:sz w:val="24"/>
          <w:szCs w:val="24"/>
        </w:rPr>
        <w:t>410-965-8280</w:t>
      </w:r>
    </w:p>
    <w:p w14:paraId="51F24F11" w14:textId="77777777" w:rsidR="00736822" w:rsidRPr="000D1E9D" w:rsidRDefault="00736822" w:rsidP="00736822">
      <w:pPr>
        <w:rPr>
          <w:rFonts w:ascii="Courier New" w:hAnsi="Courier New" w:cs="Courier New"/>
          <w:sz w:val="24"/>
          <w:szCs w:val="24"/>
        </w:rPr>
      </w:pPr>
    </w:p>
    <w:p w14:paraId="57D01378" w14:textId="77777777" w:rsidR="00736822" w:rsidRPr="000D1E9D" w:rsidRDefault="00736822" w:rsidP="00736822">
      <w:pPr>
        <w:rPr>
          <w:rFonts w:ascii="Courier New" w:hAnsi="Courier New" w:cs="Courier New"/>
          <w:sz w:val="24"/>
          <w:szCs w:val="24"/>
        </w:rPr>
      </w:pPr>
      <w:r w:rsidRPr="000D1E9D">
        <w:rPr>
          <w:rFonts w:ascii="Courier New" w:hAnsi="Courier New" w:cs="Courier New"/>
          <w:sz w:val="24"/>
          <w:szCs w:val="24"/>
        </w:rPr>
        <w:t>Chief Sustainability Officer:</w:t>
      </w:r>
    </w:p>
    <w:p w14:paraId="6487C9B1" w14:textId="4D2DD5D5" w:rsidR="00736822" w:rsidRPr="000D1E9D" w:rsidRDefault="00EA1A71" w:rsidP="00736822">
      <w:pPr>
        <w:rPr>
          <w:rFonts w:ascii="Courier New" w:hAnsi="Courier New" w:cs="Courier New"/>
          <w:sz w:val="24"/>
          <w:szCs w:val="24"/>
        </w:rPr>
      </w:pPr>
      <w:r>
        <w:rPr>
          <w:rFonts w:ascii="Courier New" w:hAnsi="Courier New" w:cs="Courier New"/>
          <w:sz w:val="24"/>
          <w:szCs w:val="24"/>
        </w:rPr>
        <w:t>Marc Mason</w:t>
      </w:r>
      <w:r w:rsidR="00736822" w:rsidRPr="000D1E9D">
        <w:rPr>
          <w:rFonts w:ascii="Courier New" w:hAnsi="Courier New" w:cs="Courier New"/>
          <w:sz w:val="24"/>
          <w:szCs w:val="24"/>
        </w:rPr>
        <w:t>, Associate Commissioner,</w:t>
      </w:r>
    </w:p>
    <w:p w14:paraId="4851891B" w14:textId="77777777" w:rsidR="00736822" w:rsidRPr="000D1E9D" w:rsidRDefault="00736822" w:rsidP="00736822">
      <w:pPr>
        <w:rPr>
          <w:rFonts w:ascii="Courier New" w:hAnsi="Courier New" w:cs="Courier New"/>
          <w:sz w:val="24"/>
          <w:szCs w:val="24"/>
        </w:rPr>
      </w:pPr>
      <w:r w:rsidRPr="000D1E9D">
        <w:rPr>
          <w:rFonts w:ascii="Courier New" w:hAnsi="Courier New" w:cs="Courier New"/>
          <w:sz w:val="24"/>
          <w:szCs w:val="24"/>
        </w:rPr>
        <w:t xml:space="preserve">Office of Facilities and </w:t>
      </w:r>
      <w:r w:rsidR="00965594" w:rsidRPr="000D1E9D">
        <w:rPr>
          <w:rFonts w:ascii="Courier New" w:hAnsi="Courier New" w:cs="Courier New"/>
          <w:sz w:val="24"/>
          <w:szCs w:val="24"/>
        </w:rPr>
        <w:t xml:space="preserve">Logistics </w:t>
      </w:r>
      <w:r w:rsidRPr="000D1E9D">
        <w:rPr>
          <w:rFonts w:ascii="Courier New" w:hAnsi="Courier New" w:cs="Courier New"/>
          <w:sz w:val="24"/>
          <w:szCs w:val="24"/>
        </w:rPr>
        <w:t>Management (OF</w:t>
      </w:r>
      <w:r w:rsidR="00965594" w:rsidRPr="000D1E9D">
        <w:rPr>
          <w:rFonts w:ascii="Courier New" w:hAnsi="Courier New" w:cs="Courier New"/>
          <w:sz w:val="24"/>
          <w:szCs w:val="24"/>
        </w:rPr>
        <w:t>L</w:t>
      </w:r>
      <w:r w:rsidRPr="000D1E9D">
        <w:rPr>
          <w:rFonts w:ascii="Courier New" w:hAnsi="Courier New" w:cs="Courier New"/>
          <w:sz w:val="24"/>
          <w:szCs w:val="24"/>
        </w:rPr>
        <w:t>M)</w:t>
      </w:r>
    </w:p>
    <w:p w14:paraId="5EBABDA9" w14:textId="3CF58B52" w:rsidR="000506CF" w:rsidRDefault="00736822" w:rsidP="00736822">
      <w:pPr>
        <w:rPr>
          <w:rFonts w:ascii="Courier New" w:hAnsi="Courier New" w:cs="Courier New"/>
          <w:sz w:val="24"/>
          <w:szCs w:val="24"/>
        </w:rPr>
      </w:pPr>
      <w:r w:rsidRPr="000D1E9D">
        <w:rPr>
          <w:rFonts w:ascii="Courier New" w:hAnsi="Courier New" w:cs="Courier New"/>
          <w:sz w:val="24"/>
          <w:szCs w:val="24"/>
        </w:rPr>
        <w:t>410-96</w:t>
      </w:r>
      <w:r w:rsidR="00EA1A71">
        <w:rPr>
          <w:rFonts w:ascii="Courier New" w:hAnsi="Courier New" w:cs="Courier New"/>
          <w:sz w:val="24"/>
          <w:szCs w:val="24"/>
        </w:rPr>
        <w:t>6</w:t>
      </w:r>
      <w:r w:rsidRPr="000D1E9D">
        <w:rPr>
          <w:rFonts w:ascii="Courier New" w:hAnsi="Courier New" w:cs="Courier New"/>
          <w:sz w:val="24"/>
          <w:szCs w:val="24"/>
        </w:rPr>
        <w:t>-</w:t>
      </w:r>
      <w:r w:rsidR="00EA1A71">
        <w:rPr>
          <w:rFonts w:ascii="Courier New" w:hAnsi="Courier New" w:cs="Courier New"/>
          <w:sz w:val="24"/>
          <w:szCs w:val="24"/>
        </w:rPr>
        <w:t>2772</w:t>
      </w:r>
      <w:r w:rsidRPr="000D1E9D">
        <w:rPr>
          <w:rFonts w:ascii="Courier New" w:hAnsi="Courier New" w:cs="Courier New"/>
          <w:sz w:val="24"/>
          <w:szCs w:val="24"/>
        </w:rPr>
        <w:t xml:space="preserve"> </w:t>
      </w:r>
    </w:p>
    <w:p w14:paraId="234B15A9" w14:textId="16A54E55" w:rsidR="00736822" w:rsidRPr="004D64B6" w:rsidRDefault="00736822" w:rsidP="00736822">
      <w:pPr>
        <w:rPr>
          <w:rFonts w:ascii="Courier New" w:hAnsi="Courier New" w:cs="Courier New"/>
          <w:sz w:val="24"/>
          <w:szCs w:val="24"/>
        </w:rPr>
      </w:pPr>
      <w:r w:rsidRPr="000D1E9D">
        <w:rPr>
          <w:rFonts w:ascii="Courier New" w:hAnsi="Courier New" w:cs="Courier New"/>
          <w:sz w:val="24"/>
          <w:szCs w:val="24"/>
        </w:rPr>
        <w:t>Budget Office POC reviewed the inputs prior to our submission.</w:t>
      </w:r>
    </w:p>
    <w:p w14:paraId="128AB6B6" w14:textId="77777777" w:rsidR="00736822" w:rsidRDefault="00736822" w:rsidP="00736822">
      <w:pPr>
        <w:rPr>
          <w:rFonts w:ascii="Courier New" w:hAnsi="Courier New" w:cs="Courier New"/>
          <w:szCs w:val="24"/>
        </w:rPr>
      </w:pPr>
    </w:p>
    <w:p w14:paraId="6E900E13" w14:textId="77777777" w:rsidR="00736822" w:rsidRDefault="00736822"/>
    <w:p w14:paraId="2778E451" w14:textId="77777777" w:rsidR="00980B9E" w:rsidRDefault="001B2F04">
      <w:r>
        <w:rPr>
          <w:sz w:val="20"/>
          <w:szCs w:val="20"/>
        </w:rPr>
        <w:t xml:space="preserve"> </w:t>
      </w:r>
    </w:p>
    <w:p w14:paraId="63DBC32D" w14:textId="77777777" w:rsidR="00980B9E" w:rsidRDefault="00980B9E">
      <w:bookmarkStart w:id="1" w:name="_gjdgxs" w:colFirst="0" w:colLast="0"/>
      <w:bookmarkEnd w:id="1"/>
    </w:p>
    <w:p w14:paraId="00DB87B1" w14:textId="77777777" w:rsidR="00980B9E" w:rsidRDefault="001B2F04">
      <w:r>
        <w:t xml:space="preserve"> </w:t>
      </w:r>
    </w:p>
    <w:sectPr w:rsidR="00980B9E">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067F" w14:textId="77777777" w:rsidR="00FE5E44" w:rsidRDefault="00FE5E44">
      <w:pPr>
        <w:spacing w:line="240" w:lineRule="auto"/>
      </w:pPr>
      <w:r>
        <w:separator/>
      </w:r>
    </w:p>
  </w:endnote>
  <w:endnote w:type="continuationSeparator" w:id="0">
    <w:p w14:paraId="419171FB" w14:textId="77777777" w:rsidR="00FE5E44" w:rsidRDefault="00FE5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1FB7" w14:textId="30F569A1" w:rsidR="000677EA" w:rsidRDefault="000677EA">
    <w:pPr>
      <w:tabs>
        <w:tab w:val="center" w:pos="4680"/>
        <w:tab w:val="right" w:pos="9360"/>
      </w:tabs>
      <w:spacing w:after="720" w:line="240" w:lineRule="auto"/>
      <w:jc w:val="right"/>
    </w:pPr>
    <w:r>
      <w:fldChar w:fldCharType="begin"/>
    </w:r>
    <w:r>
      <w:instrText>PAGE</w:instrText>
    </w:r>
    <w:r>
      <w:fldChar w:fldCharType="separate"/>
    </w:r>
    <w:r w:rsidR="00B4537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B8387" w14:textId="77777777" w:rsidR="00FE5E44" w:rsidRDefault="00FE5E44">
      <w:pPr>
        <w:spacing w:line="240" w:lineRule="auto"/>
      </w:pPr>
      <w:r>
        <w:separator/>
      </w:r>
    </w:p>
  </w:footnote>
  <w:footnote w:type="continuationSeparator" w:id="0">
    <w:p w14:paraId="01138C56" w14:textId="77777777" w:rsidR="00FE5E44" w:rsidRDefault="00FE5E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ADEF" w14:textId="77777777" w:rsidR="000677EA" w:rsidRDefault="000677EA">
    <w:pPr>
      <w:jc w:val="right"/>
    </w:pPr>
  </w:p>
  <w:p w14:paraId="097B89D0" w14:textId="77777777" w:rsidR="000677EA" w:rsidRDefault="000677EA">
    <w:pPr>
      <w:jc w:val="right"/>
    </w:pPr>
  </w:p>
  <w:p w14:paraId="636297D3" w14:textId="77777777" w:rsidR="000677EA" w:rsidRDefault="000677EA">
    <w:pPr>
      <w:jc w:val="center"/>
    </w:pPr>
  </w:p>
  <w:p w14:paraId="58675A62" w14:textId="77777777" w:rsidR="000677EA" w:rsidRDefault="000677EA">
    <w:pPr>
      <w:jc w:val="right"/>
    </w:pPr>
  </w:p>
  <w:p w14:paraId="10034E8D" w14:textId="77777777" w:rsidR="000677EA" w:rsidRDefault="000677E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C1D51"/>
    <w:multiLevelType w:val="hybridMultilevel"/>
    <w:tmpl w:val="7A2A3A40"/>
    <w:lvl w:ilvl="0" w:tplc="A40838AC">
      <w:start w:val="1"/>
      <w:numFmt w:val="decimal"/>
      <w:lvlText w:val="%1."/>
      <w:lvlJc w:val="left"/>
      <w:pPr>
        <w:ind w:left="720" w:hanging="360"/>
      </w:pPr>
      <w:rPr>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C17AAF"/>
    <w:multiLevelType w:val="hybridMultilevel"/>
    <w:tmpl w:val="B756D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9E"/>
    <w:rsid w:val="00003212"/>
    <w:rsid w:val="000263AB"/>
    <w:rsid w:val="00037220"/>
    <w:rsid w:val="000506CF"/>
    <w:rsid w:val="00065C11"/>
    <w:rsid w:val="000677EA"/>
    <w:rsid w:val="000762A4"/>
    <w:rsid w:val="00093366"/>
    <w:rsid w:val="000960D5"/>
    <w:rsid w:val="000D1E9D"/>
    <w:rsid w:val="000D680D"/>
    <w:rsid w:val="00113E20"/>
    <w:rsid w:val="001234B4"/>
    <w:rsid w:val="00127B9A"/>
    <w:rsid w:val="001576AA"/>
    <w:rsid w:val="00196F2D"/>
    <w:rsid w:val="001A4AC4"/>
    <w:rsid w:val="001A7930"/>
    <w:rsid w:val="001B1A9E"/>
    <w:rsid w:val="001B2F04"/>
    <w:rsid w:val="001B3704"/>
    <w:rsid w:val="001D07D2"/>
    <w:rsid w:val="001D4A34"/>
    <w:rsid w:val="001E7B2F"/>
    <w:rsid w:val="001F6113"/>
    <w:rsid w:val="00205619"/>
    <w:rsid w:val="002510B4"/>
    <w:rsid w:val="00255B0D"/>
    <w:rsid w:val="002576BD"/>
    <w:rsid w:val="002646B1"/>
    <w:rsid w:val="002A4AE4"/>
    <w:rsid w:val="002B391B"/>
    <w:rsid w:val="002E66D1"/>
    <w:rsid w:val="002F00CA"/>
    <w:rsid w:val="002F2935"/>
    <w:rsid w:val="002F2C11"/>
    <w:rsid w:val="00311311"/>
    <w:rsid w:val="003145C8"/>
    <w:rsid w:val="00316958"/>
    <w:rsid w:val="003467C3"/>
    <w:rsid w:val="003479C0"/>
    <w:rsid w:val="00360DF2"/>
    <w:rsid w:val="0036408B"/>
    <w:rsid w:val="0037284D"/>
    <w:rsid w:val="003821D9"/>
    <w:rsid w:val="00386F2A"/>
    <w:rsid w:val="00393B4A"/>
    <w:rsid w:val="003E7751"/>
    <w:rsid w:val="003F2158"/>
    <w:rsid w:val="0040250D"/>
    <w:rsid w:val="00452266"/>
    <w:rsid w:val="00482F96"/>
    <w:rsid w:val="004B1537"/>
    <w:rsid w:val="004D64B6"/>
    <w:rsid w:val="004E668C"/>
    <w:rsid w:val="00533BC2"/>
    <w:rsid w:val="00546747"/>
    <w:rsid w:val="00585F32"/>
    <w:rsid w:val="00591D5E"/>
    <w:rsid w:val="005A0FEA"/>
    <w:rsid w:val="005A5C9A"/>
    <w:rsid w:val="005D10B1"/>
    <w:rsid w:val="005E61F6"/>
    <w:rsid w:val="00614F12"/>
    <w:rsid w:val="00625A33"/>
    <w:rsid w:val="00663B2A"/>
    <w:rsid w:val="00672E49"/>
    <w:rsid w:val="00673B86"/>
    <w:rsid w:val="006921D3"/>
    <w:rsid w:val="006F1693"/>
    <w:rsid w:val="00701429"/>
    <w:rsid w:val="00736822"/>
    <w:rsid w:val="00757316"/>
    <w:rsid w:val="007662D8"/>
    <w:rsid w:val="0077795F"/>
    <w:rsid w:val="00786599"/>
    <w:rsid w:val="0079333C"/>
    <w:rsid w:val="007B448C"/>
    <w:rsid w:val="007B5445"/>
    <w:rsid w:val="007D2B3D"/>
    <w:rsid w:val="00810DB1"/>
    <w:rsid w:val="00811147"/>
    <w:rsid w:val="008339FB"/>
    <w:rsid w:val="00856345"/>
    <w:rsid w:val="00856412"/>
    <w:rsid w:val="008574FD"/>
    <w:rsid w:val="00872E58"/>
    <w:rsid w:val="00874D32"/>
    <w:rsid w:val="00892F83"/>
    <w:rsid w:val="0089325F"/>
    <w:rsid w:val="008A28D1"/>
    <w:rsid w:val="008F225F"/>
    <w:rsid w:val="00927BAD"/>
    <w:rsid w:val="00962D1B"/>
    <w:rsid w:val="00965594"/>
    <w:rsid w:val="0097417D"/>
    <w:rsid w:val="00980B9E"/>
    <w:rsid w:val="009B6F43"/>
    <w:rsid w:val="009B7A25"/>
    <w:rsid w:val="009C08F2"/>
    <w:rsid w:val="009D4AEF"/>
    <w:rsid w:val="009E290F"/>
    <w:rsid w:val="00A034EA"/>
    <w:rsid w:val="00A1522F"/>
    <w:rsid w:val="00A176E3"/>
    <w:rsid w:val="00A34574"/>
    <w:rsid w:val="00A35474"/>
    <w:rsid w:val="00A67F01"/>
    <w:rsid w:val="00A8760E"/>
    <w:rsid w:val="00A923A0"/>
    <w:rsid w:val="00AC356B"/>
    <w:rsid w:val="00AC3BD4"/>
    <w:rsid w:val="00AE2921"/>
    <w:rsid w:val="00B17344"/>
    <w:rsid w:val="00B45373"/>
    <w:rsid w:val="00B63180"/>
    <w:rsid w:val="00B67361"/>
    <w:rsid w:val="00B674F0"/>
    <w:rsid w:val="00B85421"/>
    <w:rsid w:val="00BB23C0"/>
    <w:rsid w:val="00BF1185"/>
    <w:rsid w:val="00C04B21"/>
    <w:rsid w:val="00C118BE"/>
    <w:rsid w:val="00C4594C"/>
    <w:rsid w:val="00C459B9"/>
    <w:rsid w:val="00C462F1"/>
    <w:rsid w:val="00C75028"/>
    <w:rsid w:val="00C751CA"/>
    <w:rsid w:val="00CC3318"/>
    <w:rsid w:val="00CF4AA3"/>
    <w:rsid w:val="00CF5D9B"/>
    <w:rsid w:val="00D3128B"/>
    <w:rsid w:val="00D50F9E"/>
    <w:rsid w:val="00D64C83"/>
    <w:rsid w:val="00D914D8"/>
    <w:rsid w:val="00D933D0"/>
    <w:rsid w:val="00DB4799"/>
    <w:rsid w:val="00DC1DB6"/>
    <w:rsid w:val="00E05BE8"/>
    <w:rsid w:val="00E3531E"/>
    <w:rsid w:val="00E3614A"/>
    <w:rsid w:val="00E40BF1"/>
    <w:rsid w:val="00E67542"/>
    <w:rsid w:val="00EA0EE3"/>
    <w:rsid w:val="00EA1A71"/>
    <w:rsid w:val="00ED2E4E"/>
    <w:rsid w:val="00ED419C"/>
    <w:rsid w:val="00ED5963"/>
    <w:rsid w:val="00EE07FA"/>
    <w:rsid w:val="00F35BDE"/>
    <w:rsid w:val="00F53B5C"/>
    <w:rsid w:val="00F67628"/>
    <w:rsid w:val="00FA52D3"/>
    <w:rsid w:val="00FD75C4"/>
    <w:rsid w:val="00FE5E44"/>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2C11"/>
  <w15:docId w15:val="{07D99CB4-A7C6-45BB-8221-689249B1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Normal1">
    <w:name w:val="Normal1"/>
    <w:rsid w:val="00ED5963"/>
    <w:pPr>
      <w:widowControl/>
    </w:pPr>
  </w:style>
  <w:style w:type="paragraph" w:styleId="NormalWeb">
    <w:name w:val="Normal (Web)"/>
    <w:basedOn w:val="Normal"/>
    <w:uiPriority w:val="99"/>
    <w:semiHidden/>
    <w:unhideWhenUsed/>
    <w:rsid w:val="00482F96"/>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92F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83"/>
    <w:rPr>
      <w:rFonts w:ascii="Segoe UI" w:hAnsi="Segoe UI" w:cs="Segoe UI"/>
      <w:sz w:val="18"/>
      <w:szCs w:val="18"/>
    </w:rPr>
  </w:style>
  <w:style w:type="character" w:styleId="CommentReference">
    <w:name w:val="annotation reference"/>
    <w:basedOn w:val="DefaultParagraphFont"/>
    <w:uiPriority w:val="99"/>
    <w:semiHidden/>
    <w:unhideWhenUsed/>
    <w:rsid w:val="00591D5E"/>
    <w:rPr>
      <w:sz w:val="16"/>
      <w:szCs w:val="16"/>
    </w:rPr>
  </w:style>
  <w:style w:type="paragraph" w:styleId="CommentText">
    <w:name w:val="annotation text"/>
    <w:basedOn w:val="Normal"/>
    <w:link w:val="CommentTextChar"/>
    <w:uiPriority w:val="99"/>
    <w:semiHidden/>
    <w:unhideWhenUsed/>
    <w:rsid w:val="00591D5E"/>
    <w:pPr>
      <w:spacing w:line="240" w:lineRule="auto"/>
    </w:pPr>
    <w:rPr>
      <w:sz w:val="20"/>
      <w:szCs w:val="20"/>
    </w:rPr>
  </w:style>
  <w:style w:type="character" w:customStyle="1" w:styleId="CommentTextChar">
    <w:name w:val="Comment Text Char"/>
    <w:basedOn w:val="DefaultParagraphFont"/>
    <w:link w:val="CommentText"/>
    <w:uiPriority w:val="99"/>
    <w:semiHidden/>
    <w:rsid w:val="00591D5E"/>
    <w:rPr>
      <w:sz w:val="20"/>
      <w:szCs w:val="20"/>
    </w:rPr>
  </w:style>
  <w:style w:type="paragraph" w:styleId="CommentSubject">
    <w:name w:val="annotation subject"/>
    <w:basedOn w:val="CommentText"/>
    <w:next w:val="CommentText"/>
    <w:link w:val="CommentSubjectChar"/>
    <w:uiPriority w:val="99"/>
    <w:semiHidden/>
    <w:unhideWhenUsed/>
    <w:rsid w:val="00591D5E"/>
    <w:rPr>
      <w:b/>
      <w:bCs/>
    </w:rPr>
  </w:style>
  <w:style w:type="character" w:customStyle="1" w:styleId="CommentSubjectChar">
    <w:name w:val="Comment Subject Char"/>
    <w:basedOn w:val="CommentTextChar"/>
    <w:link w:val="CommentSubject"/>
    <w:uiPriority w:val="99"/>
    <w:semiHidden/>
    <w:rsid w:val="00591D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1435">
      <w:bodyDiv w:val="1"/>
      <w:marLeft w:val="0"/>
      <w:marRight w:val="0"/>
      <w:marTop w:val="0"/>
      <w:marBottom w:val="0"/>
      <w:divBdr>
        <w:top w:val="none" w:sz="0" w:space="0" w:color="auto"/>
        <w:left w:val="none" w:sz="0" w:space="0" w:color="auto"/>
        <w:bottom w:val="none" w:sz="0" w:space="0" w:color="auto"/>
        <w:right w:val="none" w:sz="0" w:space="0" w:color="auto"/>
      </w:divBdr>
    </w:div>
    <w:div w:id="271789063">
      <w:bodyDiv w:val="1"/>
      <w:marLeft w:val="0"/>
      <w:marRight w:val="0"/>
      <w:marTop w:val="0"/>
      <w:marBottom w:val="0"/>
      <w:divBdr>
        <w:top w:val="none" w:sz="0" w:space="0" w:color="auto"/>
        <w:left w:val="none" w:sz="0" w:space="0" w:color="auto"/>
        <w:bottom w:val="none" w:sz="0" w:space="0" w:color="auto"/>
        <w:right w:val="none" w:sz="0" w:space="0" w:color="auto"/>
      </w:divBdr>
    </w:div>
    <w:div w:id="388263742">
      <w:bodyDiv w:val="1"/>
      <w:marLeft w:val="0"/>
      <w:marRight w:val="0"/>
      <w:marTop w:val="0"/>
      <w:marBottom w:val="0"/>
      <w:divBdr>
        <w:top w:val="none" w:sz="0" w:space="0" w:color="auto"/>
        <w:left w:val="none" w:sz="0" w:space="0" w:color="auto"/>
        <w:bottom w:val="none" w:sz="0" w:space="0" w:color="auto"/>
        <w:right w:val="none" w:sz="0" w:space="0" w:color="auto"/>
      </w:divBdr>
    </w:div>
    <w:div w:id="544370826">
      <w:bodyDiv w:val="1"/>
      <w:marLeft w:val="0"/>
      <w:marRight w:val="0"/>
      <w:marTop w:val="0"/>
      <w:marBottom w:val="0"/>
      <w:divBdr>
        <w:top w:val="none" w:sz="0" w:space="0" w:color="auto"/>
        <w:left w:val="none" w:sz="0" w:space="0" w:color="auto"/>
        <w:bottom w:val="none" w:sz="0" w:space="0" w:color="auto"/>
        <w:right w:val="none" w:sz="0" w:space="0" w:color="auto"/>
      </w:divBdr>
    </w:div>
    <w:div w:id="811674958">
      <w:bodyDiv w:val="1"/>
      <w:marLeft w:val="0"/>
      <w:marRight w:val="0"/>
      <w:marTop w:val="0"/>
      <w:marBottom w:val="0"/>
      <w:divBdr>
        <w:top w:val="none" w:sz="0" w:space="0" w:color="auto"/>
        <w:left w:val="none" w:sz="0" w:space="0" w:color="auto"/>
        <w:bottom w:val="none" w:sz="0" w:space="0" w:color="auto"/>
        <w:right w:val="none" w:sz="0" w:space="0" w:color="auto"/>
      </w:divBdr>
    </w:div>
    <w:div w:id="875193542">
      <w:bodyDiv w:val="1"/>
      <w:marLeft w:val="0"/>
      <w:marRight w:val="0"/>
      <w:marTop w:val="0"/>
      <w:marBottom w:val="0"/>
      <w:divBdr>
        <w:top w:val="none" w:sz="0" w:space="0" w:color="auto"/>
        <w:left w:val="none" w:sz="0" w:space="0" w:color="auto"/>
        <w:bottom w:val="none" w:sz="0" w:space="0" w:color="auto"/>
        <w:right w:val="none" w:sz="0" w:space="0" w:color="auto"/>
      </w:divBdr>
    </w:div>
    <w:div w:id="1161699163">
      <w:bodyDiv w:val="1"/>
      <w:marLeft w:val="0"/>
      <w:marRight w:val="0"/>
      <w:marTop w:val="0"/>
      <w:marBottom w:val="0"/>
      <w:divBdr>
        <w:top w:val="none" w:sz="0" w:space="0" w:color="auto"/>
        <w:left w:val="none" w:sz="0" w:space="0" w:color="auto"/>
        <w:bottom w:val="none" w:sz="0" w:space="0" w:color="auto"/>
        <w:right w:val="none" w:sz="0" w:space="0" w:color="auto"/>
      </w:divBdr>
    </w:div>
    <w:div w:id="1175537353">
      <w:bodyDiv w:val="1"/>
      <w:marLeft w:val="0"/>
      <w:marRight w:val="0"/>
      <w:marTop w:val="0"/>
      <w:marBottom w:val="0"/>
      <w:divBdr>
        <w:top w:val="none" w:sz="0" w:space="0" w:color="auto"/>
        <w:left w:val="none" w:sz="0" w:space="0" w:color="auto"/>
        <w:bottom w:val="none" w:sz="0" w:space="0" w:color="auto"/>
        <w:right w:val="none" w:sz="0" w:space="0" w:color="auto"/>
      </w:divBdr>
    </w:div>
    <w:div w:id="1203404054">
      <w:bodyDiv w:val="1"/>
      <w:marLeft w:val="0"/>
      <w:marRight w:val="0"/>
      <w:marTop w:val="0"/>
      <w:marBottom w:val="0"/>
      <w:divBdr>
        <w:top w:val="none" w:sz="0" w:space="0" w:color="auto"/>
        <w:left w:val="none" w:sz="0" w:space="0" w:color="auto"/>
        <w:bottom w:val="none" w:sz="0" w:space="0" w:color="auto"/>
        <w:right w:val="none" w:sz="0" w:space="0" w:color="auto"/>
      </w:divBdr>
    </w:div>
    <w:div w:id="1254631640">
      <w:bodyDiv w:val="1"/>
      <w:marLeft w:val="0"/>
      <w:marRight w:val="0"/>
      <w:marTop w:val="0"/>
      <w:marBottom w:val="0"/>
      <w:divBdr>
        <w:top w:val="none" w:sz="0" w:space="0" w:color="auto"/>
        <w:left w:val="none" w:sz="0" w:space="0" w:color="auto"/>
        <w:bottom w:val="none" w:sz="0" w:space="0" w:color="auto"/>
        <w:right w:val="none" w:sz="0" w:space="0" w:color="auto"/>
      </w:divBdr>
    </w:div>
    <w:div w:id="1544564188">
      <w:bodyDiv w:val="1"/>
      <w:marLeft w:val="0"/>
      <w:marRight w:val="0"/>
      <w:marTop w:val="0"/>
      <w:marBottom w:val="0"/>
      <w:divBdr>
        <w:top w:val="none" w:sz="0" w:space="0" w:color="auto"/>
        <w:left w:val="none" w:sz="0" w:space="0" w:color="auto"/>
        <w:bottom w:val="none" w:sz="0" w:space="0" w:color="auto"/>
        <w:right w:val="none" w:sz="0" w:space="0" w:color="auto"/>
      </w:divBdr>
    </w:div>
    <w:div w:id="1768847382">
      <w:bodyDiv w:val="1"/>
      <w:marLeft w:val="0"/>
      <w:marRight w:val="0"/>
      <w:marTop w:val="0"/>
      <w:marBottom w:val="0"/>
      <w:divBdr>
        <w:top w:val="none" w:sz="0" w:space="0" w:color="auto"/>
        <w:left w:val="none" w:sz="0" w:space="0" w:color="auto"/>
        <w:bottom w:val="none" w:sz="0" w:space="0" w:color="auto"/>
        <w:right w:val="none" w:sz="0" w:space="0" w:color="auto"/>
      </w:divBdr>
    </w:div>
    <w:div w:id="1938904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KarlKWolfe</dc:creator>
  <cp:lastModifiedBy>Redfearn, Steven</cp:lastModifiedBy>
  <cp:revision>12</cp:revision>
  <cp:lastPrinted>2017-05-25T17:11:00Z</cp:lastPrinted>
  <dcterms:created xsi:type="dcterms:W3CDTF">2018-05-22T22:20:00Z</dcterms:created>
  <dcterms:modified xsi:type="dcterms:W3CDTF">2019-10-04T17:18:00Z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74595006</vt:i4>
  </property>
  <property fmtid="{D5CDD505-2E9C-101B-9397-08002B2CF9AE}" pid="3" name="_NewReviewCycle">
    <vt:lpwstr/>
  </property>
  <property fmtid="{D5CDD505-2E9C-101B-9397-08002B2CF9AE}" pid="4" name="_EmailSubject">
    <vt:lpwstr>Deputy Commissioner Certification of Current and Accurate Web Content - ACT  (Due 10/11-10/18)</vt:lpwstr>
  </property>
  <property fmtid="{D5CDD505-2E9C-101B-9397-08002B2CF9AE}" pid="5" name="_AuthorEmail">
    <vt:lpwstr>Christa.Adle@ssa.gov</vt:lpwstr>
  </property>
  <property fmtid="{D5CDD505-2E9C-101B-9397-08002B2CF9AE}" pid="6" name="_AuthorEmailDisplayName">
    <vt:lpwstr>Adle, Christa</vt:lpwstr>
  </property>
  <property fmtid="{D5CDD505-2E9C-101B-9397-08002B2CF9AE}" pid="7" name="_PreviousAdHocReviewCycleID">
    <vt:i4>-1573115179</vt:i4>
  </property>
</Properties>
</file>